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B1" w:rsidRPr="00305267" w:rsidRDefault="00863CB1" w:rsidP="00305267">
      <w:pPr>
        <w:jc w:val="center"/>
        <w:rPr>
          <w:rFonts w:asciiTheme="minorHAnsi" w:hAnsiTheme="minorHAnsi" w:cstheme="minorHAnsi"/>
          <w:sz w:val="32"/>
          <w:szCs w:val="32"/>
        </w:rPr>
      </w:pPr>
      <w:bookmarkStart w:id="0" w:name="_GoBack"/>
      <w:r w:rsidRPr="00305267">
        <w:rPr>
          <w:rFonts w:asciiTheme="minorHAnsi" w:hAnsiTheme="minorHAnsi" w:cstheme="minorHAnsi"/>
          <w:b/>
          <w:bCs/>
          <w:sz w:val="38"/>
          <w:szCs w:val="38"/>
        </w:rPr>
        <w:t xml:space="preserve">NESHAMA FESTIVAL </w:t>
      </w:r>
      <w:proofErr w:type="gramStart"/>
      <w:r w:rsidRPr="00305267">
        <w:rPr>
          <w:rFonts w:asciiTheme="minorHAnsi" w:hAnsiTheme="minorHAnsi" w:cstheme="minorHAnsi"/>
          <w:b/>
          <w:bCs/>
          <w:sz w:val="38"/>
          <w:szCs w:val="38"/>
        </w:rPr>
        <w:t>-  </w:t>
      </w:r>
      <w:proofErr w:type="spellStart"/>
      <w:r w:rsidRPr="00305267">
        <w:rPr>
          <w:rFonts w:asciiTheme="minorHAnsi" w:hAnsiTheme="minorHAnsi" w:cstheme="minorHAnsi"/>
          <w:color w:val="7F8084"/>
          <w:sz w:val="38"/>
          <w:szCs w:val="38"/>
        </w:rPr>
        <w:t>Motzei</w:t>
      </w:r>
      <w:proofErr w:type="spellEnd"/>
      <w:proofErr w:type="gramEnd"/>
      <w:r w:rsidRPr="00305267">
        <w:rPr>
          <w:rFonts w:asciiTheme="minorHAnsi" w:hAnsiTheme="minorHAnsi" w:cstheme="minorHAnsi"/>
          <w:color w:val="7F8084"/>
          <w:sz w:val="38"/>
          <w:szCs w:val="38"/>
        </w:rPr>
        <w:t xml:space="preserve"> Shabbat 27th January 2018</w:t>
      </w:r>
    </w:p>
    <w:p w:rsidR="00863CB1" w:rsidRPr="00093D51" w:rsidRDefault="00863CB1" w:rsidP="00093D51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863CB1" w:rsidRPr="00093D51" w:rsidRDefault="00863CB1" w:rsidP="00093D51">
      <w:pPr>
        <w:jc w:val="center"/>
        <w:rPr>
          <w:rFonts w:asciiTheme="minorHAnsi" w:hAnsiTheme="minorHAnsi" w:cstheme="minorHAnsi"/>
          <w:sz w:val="32"/>
          <w:szCs w:val="32"/>
        </w:rPr>
      </w:pPr>
      <w:r w:rsidRPr="00093D51">
        <w:rPr>
          <w:rFonts w:asciiTheme="minorHAnsi" w:hAnsiTheme="minorHAnsi" w:cstheme="minorHAnsi"/>
          <w:sz w:val="22"/>
          <w:szCs w:val="22"/>
        </w:rPr>
        <w:t>The evening will consist of a musical Havdalah, a wide variety of breakout sessions, a light dinner and will conclude with a concert.</w:t>
      </w:r>
    </w:p>
    <w:p w:rsidR="00863CB1" w:rsidRPr="00093D51" w:rsidRDefault="00863CB1" w:rsidP="00093D51">
      <w:pPr>
        <w:pStyle w:val="Heading2"/>
        <w:spacing w:before="0" w:beforeAutospacing="0" w:after="75" w:afterAutospacing="0" w:line="450" w:lineRule="atLeast"/>
        <w:jc w:val="center"/>
        <w:textAlignment w:val="baseline"/>
        <w:rPr>
          <w:rFonts w:asciiTheme="minorHAnsi" w:eastAsia="Times New Roman" w:hAnsiTheme="minorHAnsi" w:cstheme="minorHAnsi"/>
          <w:color w:val="7F8084"/>
          <w:sz w:val="40"/>
          <w:szCs w:val="40"/>
        </w:rPr>
      </w:pPr>
    </w:p>
    <w:p w:rsidR="00863CB1" w:rsidRPr="00305267" w:rsidRDefault="00863CB1" w:rsidP="00305267">
      <w:pPr>
        <w:spacing w:after="225" w:line="405" w:lineRule="atLeast"/>
        <w:textAlignment w:val="baseline"/>
        <w:rPr>
          <w:rFonts w:asciiTheme="minorHAnsi" w:hAnsiTheme="minorHAnsi" w:cstheme="minorHAnsi"/>
          <w:b/>
          <w:color w:val="7F8084"/>
          <w:sz w:val="27"/>
          <w:szCs w:val="27"/>
        </w:rPr>
      </w:pPr>
      <w:r w:rsidRPr="00305267">
        <w:rPr>
          <w:rFonts w:asciiTheme="minorHAnsi" w:hAnsiTheme="minorHAnsi" w:cstheme="minorHAnsi"/>
          <w:b/>
          <w:color w:val="7F8084"/>
          <w:sz w:val="27"/>
          <w:szCs w:val="27"/>
        </w:rPr>
        <w:t>Join us for a uniquely inspiring evening, featuring world renowned educators and presenters.</w:t>
      </w:r>
    </w:p>
    <w:p w:rsidR="00863CB1" w:rsidRPr="00305267" w:rsidRDefault="00863CB1" w:rsidP="00863CB1">
      <w:pPr>
        <w:spacing w:after="225" w:line="405" w:lineRule="atLeast"/>
        <w:jc w:val="center"/>
        <w:textAlignment w:val="baseline"/>
        <w:rPr>
          <w:rFonts w:asciiTheme="minorHAnsi" w:hAnsiTheme="minorHAnsi" w:cstheme="minorHAnsi"/>
          <w:b/>
          <w:color w:val="7F8084"/>
          <w:sz w:val="27"/>
          <w:szCs w:val="27"/>
        </w:rPr>
      </w:pPr>
      <w:r w:rsidRPr="00305267">
        <w:rPr>
          <w:rFonts w:asciiTheme="minorHAnsi" w:hAnsiTheme="minorHAnsi" w:cstheme="minorHAnsi"/>
          <w:b/>
          <w:color w:val="7F8084"/>
          <w:sz w:val="27"/>
          <w:szCs w:val="27"/>
        </w:rPr>
        <w:t xml:space="preserve">The </w:t>
      </w:r>
      <w:proofErr w:type="spellStart"/>
      <w:r w:rsidRPr="00305267">
        <w:rPr>
          <w:rFonts w:asciiTheme="minorHAnsi" w:hAnsiTheme="minorHAnsi" w:cstheme="minorHAnsi"/>
          <w:b/>
          <w:color w:val="7F8084"/>
          <w:sz w:val="27"/>
          <w:szCs w:val="27"/>
        </w:rPr>
        <w:t>Neshama</w:t>
      </w:r>
      <w:proofErr w:type="spellEnd"/>
      <w:r w:rsidRPr="00305267">
        <w:rPr>
          <w:rFonts w:asciiTheme="minorHAnsi" w:hAnsiTheme="minorHAnsi" w:cstheme="minorHAnsi"/>
          <w:b/>
          <w:color w:val="7F8084"/>
          <w:sz w:val="27"/>
          <w:szCs w:val="27"/>
        </w:rPr>
        <w:t xml:space="preserve"> Festival will offer opportunities to experience Torah through traditional means and through art, film, dance and music – from chavruta learning and </w:t>
      </w:r>
      <w:proofErr w:type="spellStart"/>
      <w:r w:rsidRPr="00305267">
        <w:rPr>
          <w:rFonts w:asciiTheme="minorHAnsi" w:hAnsiTheme="minorHAnsi" w:cstheme="minorHAnsi"/>
          <w:b/>
          <w:color w:val="7F8084"/>
          <w:sz w:val="27"/>
          <w:szCs w:val="27"/>
        </w:rPr>
        <w:t>shiurim</w:t>
      </w:r>
      <w:proofErr w:type="spellEnd"/>
      <w:r w:rsidRPr="00305267">
        <w:rPr>
          <w:rFonts w:asciiTheme="minorHAnsi" w:hAnsiTheme="minorHAnsi" w:cstheme="minorHAnsi"/>
          <w:b/>
          <w:color w:val="7F8084"/>
          <w:sz w:val="27"/>
          <w:szCs w:val="27"/>
        </w:rPr>
        <w:t xml:space="preserve"> to interactive, creative workshops.</w:t>
      </w:r>
    </w:p>
    <w:p w:rsidR="00863CB1" w:rsidRPr="00305267" w:rsidRDefault="00863CB1" w:rsidP="00863CB1">
      <w:pPr>
        <w:spacing w:after="225" w:line="405" w:lineRule="atLeast"/>
        <w:jc w:val="center"/>
        <w:textAlignment w:val="baseline"/>
        <w:rPr>
          <w:rFonts w:asciiTheme="minorHAnsi" w:hAnsiTheme="minorHAnsi" w:cstheme="minorHAnsi"/>
          <w:b/>
          <w:color w:val="7F8084"/>
          <w:sz w:val="27"/>
          <w:szCs w:val="27"/>
        </w:rPr>
      </w:pPr>
      <w:r w:rsidRPr="00305267">
        <w:rPr>
          <w:rFonts w:asciiTheme="minorHAnsi" w:hAnsiTheme="minorHAnsi" w:cstheme="minorHAnsi"/>
          <w:b/>
          <w:color w:val="7F8084"/>
          <w:sz w:val="27"/>
          <w:szCs w:val="27"/>
        </w:rPr>
        <w:t>The evening will include a musical Havdalah, a broad choice of breakout sessions, a light dinner with drinks and a concert to conclude.</w:t>
      </w:r>
    </w:p>
    <w:p w:rsidR="00863CB1" w:rsidRPr="00305267" w:rsidRDefault="00863CB1" w:rsidP="00863CB1">
      <w:pPr>
        <w:pStyle w:val="Heading2"/>
        <w:spacing w:before="0" w:beforeAutospacing="0" w:after="0" w:afterAutospacing="0" w:line="450" w:lineRule="atLeast"/>
        <w:jc w:val="center"/>
        <w:textAlignment w:val="baseline"/>
        <w:rPr>
          <w:rFonts w:asciiTheme="minorHAnsi" w:eastAsia="Times New Roman" w:hAnsiTheme="minorHAnsi" w:cstheme="minorHAnsi"/>
          <w:color w:val="7F8084"/>
          <w:sz w:val="40"/>
          <w:szCs w:val="40"/>
        </w:rPr>
      </w:pPr>
      <w:r w:rsidRPr="00305267">
        <w:rPr>
          <w:rFonts w:asciiTheme="minorHAnsi" w:eastAsia="Times New Roman" w:hAnsiTheme="minorHAnsi" w:cstheme="minorHAnsi"/>
          <w:color w:val="7F8084"/>
          <w:sz w:val="45"/>
          <w:szCs w:val="45"/>
          <w:bdr w:val="none" w:sz="0" w:space="0" w:color="auto" w:frame="1"/>
        </w:rPr>
        <w:t>Timetable:</w:t>
      </w:r>
    </w:p>
    <w:p w:rsidR="00863CB1" w:rsidRPr="00305267" w:rsidRDefault="00863CB1" w:rsidP="00863CB1">
      <w:pPr>
        <w:spacing w:line="405" w:lineRule="atLeast"/>
        <w:jc w:val="center"/>
        <w:textAlignment w:val="baseline"/>
        <w:rPr>
          <w:rFonts w:asciiTheme="minorHAnsi" w:hAnsiTheme="minorHAnsi" w:cstheme="minorHAnsi"/>
          <w:b/>
          <w:color w:val="7F8084"/>
          <w:sz w:val="27"/>
          <w:szCs w:val="27"/>
        </w:rPr>
      </w:pPr>
      <w:r w:rsidRPr="00305267">
        <w:rPr>
          <w:rStyle w:val="Strong"/>
          <w:rFonts w:asciiTheme="minorHAnsi" w:hAnsiTheme="minorHAnsi" w:cstheme="minorHAnsi"/>
          <w:color w:val="7F8084"/>
          <w:sz w:val="27"/>
          <w:szCs w:val="27"/>
          <w:bdr w:val="none" w:sz="0" w:space="0" w:color="auto" w:frame="1"/>
        </w:rPr>
        <w:t>18:30 </w:t>
      </w:r>
      <w:r w:rsidRPr="00305267">
        <w:rPr>
          <w:rFonts w:asciiTheme="minorHAnsi" w:hAnsiTheme="minorHAnsi" w:cstheme="minorHAnsi"/>
          <w:b/>
          <w:color w:val="7F8084"/>
          <w:sz w:val="27"/>
          <w:szCs w:val="27"/>
        </w:rPr>
        <w:t>   Doors open – food and drink available</w:t>
      </w:r>
    </w:p>
    <w:p w:rsidR="00863CB1" w:rsidRPr="00305267" w:rsidRDefault="00863CB1" w:rsidP="00863CB1">
      <w:pPr>
        <w:spacing w:line="405" w:lineRule="atLeast"/>
        <w:jc w:val="center"/>
        <w:textAlignment w:val="baseline"/>
        <w:rPr>
          <w:rFonts w:asciiTheme="minorHAnsi" w:hAnsiTheme="minorHAnsi" w:cstheme="minorHAnsi"/>
          <w:b/>
          <w:color w:val="7F8084"/>
          <w:sz w:val="27"/>
          <w:szCs w:val="27"/>
        </w:rPr>
      </w:pPr>
      <w:r w:rsidRPr="00305267">
        <w:rPr>
          <w:rStyle w:val="Strong"/>
          <w:rFonts w:asciiTheme="minorHAnsi" w:hAnsiTheme="minorHAnsi" w:cstheme="minorHAnsi"/>
          <w:color w:val="7F8084"/>
          <w:sz w:val="27"/>
          <w:szCs w:val="27"/>
          <w:bdr w:val="none" w:sz="0" w:space="0" w:color="auto" w:frame="1"/>
        </w:rPr>
        <w:t>19:15</w:t>
      </w:r>
      <w:r w:rsidRPr="00305267">
        <w:rPr>
          <w:rFonts w:asciiTheme="minorHAnsi" w:hAnsiTheme="minorHAnsi" w:cstheme="minorHAnsi"/>
          <w:b/>
          <w:color w:val="7F8084"/>
          <w:sz w:val="27"/>
          <w:szCs w:val="27"/>
        </w:rPr>
        <w:t>   Welcome and Musical Havdalah</w:t>
      </w:r>
    </w:p>
    <w:p w:rsidR="00863CB1" w:rsidRPr="00305267" w:rsidRDefault="00863CB1" w:rsidP="00863CB1">
      <w:pPr>
        <w:spacing w:line="405" w:lineRule="atLeast"/>
        <w:jc w:val="center"/>
        <w:textAlignment w:val="baseline"/>
        <w:rPr>
          <w:rFonts w:asciiTheme="minorHAnsi" w:hAnsiTheme="minorHAnsi" w:cstheme="minorHAnsi"/>
          <w:b/>
          <w:color w:val="7F8084"/>
          <w:sz w:val="27"/>
          <w:szCs w:val="27"/>
        </w:rPr>
      </w:pPr>
      <w:r w:rsidRPr="00305267">
        <w:rPr>
          <w:rStyle w:val="Strong"/>
          <w:rFonts w:asciiTheme="minorHAnsi" w:hAnsiTheme="minorHAnsi" w:cstheme="minorHAnsi"/>
          <w:color w:val="7F8084"/>
          <w:sz w:val="27"/>
          <w:szCs w:val="27"/>
          <w:bdr w:val="none" w:sz="0" w:space="0" w:color="auto" w:frame="1"/>
        </w:rPr>
        <w:t>19:45</w:t>
      </w:r>
      <w:r w:rsidRPr="00305267">
        <w:rPr>
          <w:rFonts w:asciiTheme="minorHAnsi" w:hAnsiTheme="minorHAnsi" w:cstheme="minorHAnsi"/>
          <w:b/>
          <w:color w:val="7F8084"/>
          <w:sz w:val="27"/>
          <w:szCs w:val="27"/>
        </w:rPr>
        <w:t>   Session 1</w:t>
      </w:r>
    </w:p>
    <w:p w:rsidR="00863CB1" w:rsidRPr="00305267" w:rsidRDefault="00863CB1" w:rsidP="00863CB1">
      <w:pPr>
        <w:spacing w:line="405" w:lineRule="atLeast"/>
        <w:jc w:val="center"/>
        <w:textAlignment w:val="baseline"/>
        <w:rPr>
          <w:rFonts w:asciiTheme="minorHAnsi" w:hAnsiTheme="minorHAnsi" w:cstheme="minorHAnsi"/>
          <w:b/>
          <w:color w:val="7F8084"/>
          <w:sz w:val="27"/>
          <w:szCs w:val="27"/>
        </w:rPr>
      </w:pPr>
      <w:r w:rsidRPr="00305267">
        <w:rPr>
          <w:rStyle w:val="Strong"/>
          <w:rFonts w:asciiTheme="minorHAnsi" w:hAnsiTheme="minorHAnsi" w:cstheme="minorHAnsi"/>
          <w:color w:val="7F8084"/>
          <w:sz w:val="27"/>
          <w:szCs w:val="27"/>
          <w:bdr w:val="none" w:sz="0" w:space="0" w:color="auto" w:frame="1"/>
        </w:rPr>
        <w:t>20:35</w:t>
      </w:r>
      <w:r w:rsidRPr="00305267">
        <w:rPr>
          <w:rFonts w:asciiTheme="minorHAnsi" w:hAnsiTheme="minorHAnsi" w:cstheme="minorHAnsi"/>
          <w:b/>
          <w:color w:val="7F8084"/>
          <w:sz w:val="27"/>
          <w:szCs w:val="27"/>
        </w:rPr>
        <w:t>   Break – food and drink available</w:t>
      </w:r>
    </w:p>
    <w:p w:rsidR="00863CB1" w:rsidRPr="00305267" w:rsidRDefault="00863CB1" w:rsidP="00863CB1">
      <w:pPr>
        <w:spacing w:line="405" w:lineRule="atLeast"/>
        <w:jc w:val="center"/>
        <w:textAlignment w:val="baseline"/>
        <w:rPr>
          <w:rFonts w:asciiTheme="minorHAnsi" w:hAnsiTheme="minorHAnsi" w:cstheme="minorHAnsi"/>
          <w:b/>
          <w:color w:val="7F8084"/>
          <w:sz w:val="27"/>
          <w:szCs w:val="27"/>
        </w:rPr>
      </w:pPr>
      <w:r w:rsidRPr="00305267">
        <w:rPr>
          <w:rStyle w:val="Strong"/>
          <w:rFonts w:asciiTheme="minorHAnsi" w:hAnsiTheme="minorHAnsi" w:cstheme="minorHAnsi"/>
          <w:color w:val="7F8084"/>
          <w:sz w:val="27"/>
          <w:szCs w:val="27"/>
          <w:bdr w:val="none" w:sz="0" w:space="0" w:color="auto" w:frame="1"/>
        </w:rPr>
        <w:t>21:05</w:t>
      </w:r>
      <w:r w:rsidRPr="00305267">
        <w:rPr>
          <w:rFonts w:asciiTheme="minorHAnsi" w:hAnsiTheme="minorHAnsi" w:cstheme="minorHAnsi"/>
          <w:b/>
          <w:color w:val="7F8084"/>
          <w:sz w:val="27"/>
          <w:szCs w:val="27"/>
        </w:rPr>
        <w:t>   Session 2</w:t>
      </w:r>
    </w:p>
    <w:p w:rsidR="00863CB1" w:rsidRPr="00305267" w:rsidRDefault="00863CB1" w:rsidP="00863CB1">
      <w:pPr>
        <w:spacing w:line="405" w:lineRule="atLeast"/>
        <w:jc w:val="center"/>
        <w:textAlignment w:val="baseline"/>
        <w:rPr>
          <w:rFonts w:asciiTheme="minorHAnsi" w:hAnsiTheme="minorHAnsi" w:cstheme="minorHAnsi"/>
          <w:b/>
          <w:color w:val="7F8084"/>
          <w:sz w:val="27"/>
          <w:szCs w:val="27"/>
        </w:rPr>
      </w:pPr>
      <w:r w:rsidRPr="00305267">
        <w:rPr>
          <w:rStyle w:val="Strong"/>
          <w:rFonts w:asciiTheme="minorHAnsi" w:hAnsiTheme="minorHAnsi" w:cstheme="minorHAnsi"/>
          <w:color w:val="7F8084"/>
          <w:sz w:val="27"/>
          <w:szCs w:val="27"/>
          <w:bdr w:val="none" w:sz="0" w:space="0" w:color="auto" w:frame="1"/>
        </w:rPr>
        <w:t>22:00</w:t>
      </w:r>
      <w:r w:rsidRPr="00305267">
        <w:rPr>
          <w:rFonts w:asciiTheme="minorHAnsi" w:hAnsiTheme="minorHAnsi" w:cstheme="minorHAnsi"/>
          <w:b/>
          <w:color w:val="7F8084"/>
          <w:sz w:val="27"/>
          <w:szCs w:val="27"/>
        </w:rPr>
        <w:t xml:space="preserve">   Concert by </w:t>
      </w:r>
      <w:proofErr w:type="spellStart"/>
      <w:r w:rsidRPr="00305267">
        <w:rPr>
          <w:rFonts w:asciiTheme="minorHAnsi" w:hAnsiTheme="minorHAnsi" w:cstheme="minorHAnsi"/>
          <w:b/>
          <w:color w:val="7F8084"/>
          <w:sz w:val="27"/>
          <w:szCs w:val="27"/>
        </w:rPr>
        <w:t>Nafshah</w:t>
      </w:r>
      <w:proofErr w:type="spellEnd"/>
    </w:p>
    <w:p w:rsidR="00863CB1" w:rsidRPr="00305267" w:rsidRDefault="00863CB1" w:rsidP="00863CB1">
      <w:pPr>
        <w:spacing w:line="405" w:lineRule="atLeast"/>
        <w:jc w:val="center"/>
        <w:textAlignment w:val="baseline"/>
        <w:rPr>
          <w:rFonts w:asciiTheme="minorHAnsi" w:hAnsiTheme="minorHAnsi" w:cstheme="minorHAnsi"/>
          <w:b/>
          <w:color w:val="7F8084"/>
          <w:sz w:val="27"/>
          <w:szCs w:val="27"/>
        </w:rPr>
      </w:pPr>
      <w:r w:rsidRPr="00305267">
        <w:rPr>
          <w:rStyle w:val="Strong"/>
          <w:rFonts w:asciiTheme="minorHAnsi" w:hAnsiTheme="minorHAnsi" w:cstheme="minorHAnsi"/>
          <w:color w:val="7F8084"/>
          <w:sz w:val="27"/>
          <w:szCs w:val="27"/>
          <w:bdr w:val="none" w:sz="0" w:space="0" w:color="auto" w:frame="1"/>
        </w:rPr>
        <w:t>22:30   </w:t>
      </w:r>
      <w:r w:rsidRPr="00305267">
        <w:rPr>
          <w:rFonts w:asciiTheme="minorHAnsi" w:hAnsiTheme="minorHAnsi" w:cstheme="minorHAnsi"/>
          <w:b/>
          <w:color w:val="7F8084"/>
          <w:sz w:val="27"/>
          <w:szCs w:val="27"/>
        </w:rPr>
        <w:t>Finish</w:t>
      </w:r>
    </w:p>
    <w:p w:rsidR="00863CB1" w:rsidRPr="00305267" w:rsidRDefault="00863CB1" w:rsidP="00863CB1">
      <w:pPr>
        <w:spacing w:after="225" w:line="405" w:lineRule="atLeast"/>
        <w:jc w:val="center"/>
        <w:textAlignment w:val="baseline"/>
        <w:rPr>
          <w:rFonts w:asciiTheme="minorHAnsi" w:hAnsiTheme="minorHAnsi" w:cstheme="minorHAnsi"/>
          <w:b/>
          <w:color w:val="7F8084"/>
          <w:sz w:val="27"/>
          <w:szCs w:val="27"/>
        </w:rPr>
      </w:pPr>
      <w:r w:rsidRPr="00305267">
        <w:rPr>
          <w:rFonts w:asciiTheme="minorHAnsi" w:hAnsiTheme="minorHAnsi" w:cstheme="minorHAnsi"/>
          <w:b/>
          <w:color w:val="7F8084"/>
          <w:sz w:val="27"/>
          <w:szCs w:val="27"/>
        </w:rPr>
        <w:t>Food and drink will be available throughout the night. </w:t>
      </w:r>
    </w:p>
    <w:p w:rsidR="00863CB1" w:rsidRPr="00305267" w:rsidRDefault="00863CB1" w:rsidP="00863CB1">
      <w:pPr>
        <w:spacing w:after="225" w:line="405" w:lineRule="atLeast"/>
        <w:jc w:val="center"/>
        <w:textAlignment w:val="baseline"/>
        <w:rPr>
          <w:rFonts w:asciiTheme="minorHAnsi" w:hAnsiTheme="minorHAnsi" w:cstheme="minorHAnsi"/>
          <w:b/>
          <w:color w:val="7F8084"/>
          <w:sz w:val="27"/>
          <w:szCs w:val="27"/>
        </w:rPr>
      </w:pPr>
      <w:r w:rsidRPr="00305267">
        <w:rPr>
          <w:rFonts w:asciiTheme="minorHAnsi" w:hAnsiTheme="minorHAnsi" w:cstheme="minorHAnsi"/>
          <w:b/>
          <w:color w:val="7F8084"/>
          <w:sz w:val="27"/>
          <w:szCs w:val="27"/>
        </w:rPr>
        <w:t>Cost: £18 pp.</w:t>
      </w:r>
    </w:p>
    <w:p w:rsidR="00093D51" w:rsidRPr="00305267" w:rsidRDefault="00863CB1" w:rsidP="00093D51">
      <w:pPr>
        <w:spacing w:after="225" w:line="405" w:lineRule="atLeast"/>
        <w:jc w:val="center"/>
        <w:textAlignment w:val="baseline"/>
        <w:rPr>
          <w:rFonts w:asciiTheme="minorHAnsi" w:hAnsiTheme="minorHAnsi" w:cstheme="minorHAnsi"/>
        </w:rPr>
      </w:pPr>
      <w:r>
        <w:rPr>
          <w:rFonts w:ascii="Open Sans" w:hAnsi="Open Sans"/>
          <w:color w:val="7F8084"/>
          <w:sz w:val="27"/>
          <w:szCs w:val="27"/>
        </w:rPr>
        <w:t> </w:t>
      </w:r>
    </w:p>
    <w:p w:rsidR="00093D51" w:rsidRPr="00093D51" w:rsidRDefault="00093D51" w:rsidP="00093D51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093D51" w:rsidRDefault="00093D51" w:rsidP="00093D51">
      <w:pPr>
        <w:jc w:val="center"/>
        <w:rPr>
          <w:rFonts w:asciiTheme="minorHAnsi" w:hAnsiTheme="minorHAnsi" w:cstheme="minorHAnsi"/>
          <w:sz w:val="22"/>
          <w:szCs w:val="22"/>
        </w:rPr>
      </w:pPr>
      <w:r w:rsidRPr="00093D51">
        <w:rPr>
          <w:rFonts w:asciiTheme="minorHAnsi" w:hAnsiTheme="minorHAnsi" w:cstheme="minorHAnsi"/>
          <w:sz w:val="22"/>
          <w:szCs w:val="22"/>
        </w:rPr>
        <w:t>Full details, booking link and a schedule for the evening can be found at </w:t>
      </w:r>
      <w:hyperlink r:id="rId4" w:history="1">
        <w:r w:rsidRPr="00093D51">
          <w:rPr>
            <w:rStyle w:val="Hyperlink"/>
            <w:rFonts w:asciiTheme="minorHAnsi" w:hAnsiTheme="minorHAnsi" w:cstheme="minorHAnsi"/>
            <w:color w:val="954F72"/>
            <w:sz w:val="22"/>
            <w:szCs w:val="22"/>
          </w:rPr>
          <w:t>www.chiefrabbi.org/neshama</w:t>
        </w:r>
      </w:hyperlink>
      <w:r w:rsidRPr="00093D51">
        <w:rPr>
          <w:rFonts w:asciiTheme="minorHAnsi" w:hAnsiTheme="minorHAnsi" w:cstheme="minorHAnsi"/>
          <w:sz w:val="22"/>
          <w:szCs w:val="22"/>
        </w:rPr>
        <w:t>.</w:t>
      </w:r>
    </w:p>
    <w:p w:rsidR="00093D51" w:rsidRDefault="00093D51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863CB1" w:rsidRPr="00305267" w:rsidRDefault="00863CB1" w:rsidP="00305267">
      <w:pPr>
        <w:pStyle w:val="NoSpacing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305267">
        <w:rPr>
          <w:rFonts w:asciiTheme="minorHAnsi" w:hAnsiTheme="minorHAnsi" w:cstheme="minorHAnsi"/>
          <w:b/>
          <w:u w:val="single"/>
          <w:bdr w:val="none" w:sz="0" w:space="0" w:color="auto" w:frame="1"/>
        </w:rPr>
        <w:lastRenderedPageBreak/>
        <w:t>Session 1 options:</w:t>
      </w:r>
    </w:p>
    <w:p w:rsidR="00305267" w:rsidRDefault="00305267" w:rsidP="00305267">
      <w:pPr>
        <w:pStyle w:val="NoSpacing"/>
        <w:rPr>
          <w:rFonts w:ascii="Open Sans" w:hAnsi="Open Sans"/>
          <w:sz w:val="27"/>
          <w:szCs w:val="27"/>
        </w:rPr>
      </w:pPr>
    </w:p>
    <w:p w:rsidR="00863CB1" w:rsidRPr="00305267" w:rsidRDefault="00863CB1" w:rsidP="00305267">
      <w:pPr>
        <w:pStyle w:val="NoSpacing"/>
        <w:rPr>
          <w:rFonts w:asciiTheme="minorHAnsi" w:hAnsiTheme="minorHAnsi" w:cstheme="minorHAnsi"/>
          <w:sz w:val="22"/>
          <w:szCs w:val="22"/>
        </w:rPr>
      </w:pPr>
      <w:hyperlink r:id="rId5" w:history="1"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 xml:space="preserve">Dr </w:t>
        </w:r>
        <w:proofErr w:type="spellStart"/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>Tovah</w:t>
        </w:r>
        <w:proofErr w:type="spellEnd"/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 xml:space="preserve"> Lichtenstein</w:t>
        </w:r>
      </w:hyperlink>
      <w:r w:rsidRPr="00305267">
        <w:rPr>
          <w:rFonts w:asciiTheme="minorHAnsi" w:hAnsiTheme="minorHAnsi" w:cstheme="minorHAnsi"/>
          <w:sz w:val="22"/>
          <w:szCs w:val="22"/>
        </w:rPr>
        <w:br/>
      </w:r>
      <w:r w:rsidRPr="0030526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Session title to be confirmed shortly.</w:t>
      </w:r>
    </w:p>
    <w:p w:rsidR="00305267" w:rsidRPr="00305267" w:rsidRDefault="00305267" w:rsidP="0030526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863CB1" w:rsidRPr="00305267" w:rsidRDefault="00863CB1" w:rsidP="00305267">
      <w:pPr>
        <w:pStyle w:val="NoSpacing"/>
        <w:rPr>
          <w:rFonts w:asciiTheme="minorHAnsi" w:hAnsiTheme="minorHAnsi" w:cstheme="minorHAnsi"/>
          <w:sz w:val="22"/>
          <w:szCs w:val="22"/>
        </w:rPr>
      </w:pPr>
      <w:hyperlink r:id="rId6" w:history="1"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 xml:space="preserve">Esther </w:t>
        </w:r>
        <w:proofErr w:type="spellStart"/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>Wachsman</w:t>
        </w:r>
        <w:proofErr w:type="spellEnd"/>
      </w:hyperlink>
      <w:r w:rsidRPr="00305267">
        <w:rPr>
          <w:rFonts w:asciiTheme="minorHAnsi" w:hAnsiTheme="minorHAnsi" w:cstheme="minorHAnsi"/>
          <w:sz w:val="22"/>
          <w:szCs w:val="22"/>
        </w:rPr>
        <w:br/>
      </w:r>
      <w:proofErr w:type="gramStart"/>
      <w:r w:rsidRPr="00305267">
        <w:rPr>
          <w:rStyle w:val="Strong"/>
          <w:rFonts w:asciiTheme="minorHAnsi" w:hAnsiTheme="minorHAnsi" w:cstheme="minorHAnsi"/>
          <w:color w:val="7F8084"/>
          <w:sz w:val="22"/>
          <w:szCs w:val="22"/>
          <w:bdr w:val="none" w:sz="0" w:space="0" w:color="auto" w:frame="1"/>
        </w:rPr>
        <w:t>In</w:t>
      </w:r>
      <w:proofErr w:type="gramEnd"/>
      <w:r w:rsidRPr="00305267">
        <w:rPr>
          <w:rStyle w:val="Strong"/>
          <w:rFonts w:asciiTheme="minorHAnsi" w:hAnsiTheme="minorHAnsi" w:cstheme="minorHAnsi"/>
          <w:color w:val="7F8084"/>
          <w:sz w:val="22"/>
          <w:szCs w:val="22"/>
          <w:bdr w:val="none" w:sz="0" w:space="0" w:color="auto" w:frame="1"/>
        </w:rPr>
        <w:t xml:space="preserve"> Sorrow and in Joy: A Mother’s Reflections – </w:t>
      </w:r>
      <w:r w:rsidRPr="00305267">
        <w:rPr>
          <w:rFonts w:asciiTheme="minorHAnsi" w:hAnsiTheme="minorHAnsi" w:cstheme="minorHAnsi"/>
          <w:sz w:val="22"/>
          <w:szCs w:val="22"/>
        </w:rPr>
        <w:t xml:space="preserve">Esther’s son, </w:t>
      </w:r>
      <w:proofErr w:type="spellStart"/>
      <w:r w:rsidRPr="00305267">
        <w:rPr>
          <w:rFonts w:asciiTheme="minorHAnsi" w:hAnsiTheme="minorHAnsi" w:cstheme="minorHAnsi"/>
          <w:sz w:val="22"/>
          <w:szCs w:val="22"/>
        </w:rPr>
        <w:t>Nachshon</w:t>
      </w:r>
      <w:proofErr w:type="spellEnd"/>
      <w:r w:rsidRPr="00305267">
        <w:rPr>
          <w:rFonts w:asciiTheme="minorHAnsi" w:hAnsiTheme="minorHAnsi" w:cstheme="minorHAnsi"/>
          <w:sz w:val="22"/>
          <w:szCs w:val="22"/>
        </w:rPr>
        <w:t xml:space="preserve">, was kidnapped and killed by Hamas in 1994. Another of Esther’s sons, Rafael, was born with </w:t>
      </w:r>
      <w:proofErr w:type="gramStart"/>
      <w:r w:rsidRPr="00305267">
        <w:rPr>
          <w:rFonts w:asciiTheme="minorHAnsi" w:hAnsiTheme="minorHAnsi" w:cstheme="minorHAnsi"/>
          <w:sz w:val="22"/>
          <w:szCs w:val="22"/>
        </w:rPr>
        <w:t>Down’s Syndrome</w:t>
      </w:r>
      <w:proofErr w:type="gramEnd"/>
      <w:r w:rsidRPr="00305267">
        <w:rPr>
          <w:rFonts w:asciiTheme="minorHAnsi" w:hAnsiTheme="minorHAnsi" w:cstheme="minorHAnsi"/>
          <w:sz w:val="22"/>
          <w:szCs w:val="22"/>
        </w:rPr>
        <w:t>. Hear Esther tell her inspirational story of determination and love.</w:t>
      </w:r>
    </w:p>
    <w:p w:rsidR="00305267" w:rsidRPr="00305267" w:rsidRDefault="00305267" w:rsidP="0030526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863CB1" w:rsidRPr="00305267" w:rsidRDefault="00863CB1" w:rsidP="00305267">
      <w:pPr>
        <w:pStyle w:val="NoSpacing"/>
        <w:rPr>
          <w:rFonts w:asciiTheme="minorHAnsi" w:hAnsiTheme="minorHAnsi" w:cstheme="minorHAnsi"/>
          <w:sz w:val="22"/>
          <w:szCs w:val="22"/>
        </w:rPr>
      </w:pPr>
      <w:hyperlink r:id="rId7" w:history="1"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>Yael Leibowitz</w:t>
        </w:r>
      </w:hyperlink>
      <w:r w:rsidRPr="00305267">
        <w:rPr>
          <w:rFonts w:asciiTheme="minorHAnsi" w:hAnsiTheme="minorHAnsi" w:cstheme="minorHAnsi"/>
          <w:sz w:val="22"/>
          <w:szCs w:val="22"/>
        </w:rPr>
        <w:br/>
      </w:r>
      <w:r w:rsidRPr="00305267">
        <w:rPr>
          <w:rStyle w:val="Strong"/>
          <w:rFonts w:asciiTheme="minorHAnsi" w:hAnsiTheme="minorHAnsi" w:cstheme="minorHAnsi"/>
          <w:color w:val="7F8084"/>
          <w:sz w:val="22"/>
          <w:szCs w:val="22"/>
          <w:bdr w:val="none" w:sz="0" w:space="0" w:color="auto" w:frame="1"/>
        </w:rPr>
        <w:t>The Geopolitical Impact of the Female Voice – </w:t>
      </w:r>
      <w:r w:rsidRPr="00305267">
        <w:rPr>
          <w:rFonts w:asciiTheme="minorHAnsi" w:hAnsiTheme="minorHAnsi" w:cstheme="minorHAnsi"/>
          <w:sz w:val="22"/>
          <w:szCs w:val="22"/>
        </w:rPr>
        <w:t xml:space="preserve">Yael’s shiur will address the scope and import of women’s voices in </w:t>
      </w:r>
      <w:proofErr w:type="spellStart"/>
      <w:r w:rsidRPr="00305267">
        <w:rPr>
          <w:rFonts w:asciiTheme="minorHAnsi" w:hAnsiTheme="minorHAnsi" w:cstheme="minorHAnsi"/>
          <w:sz w:val="22"/>
          <w:szCs w:val="22"/>
        </w:rPr>
        <w:t>Tanakh</w:t>
      </w:r>
      <w:proofErr w:type="spellEnd"/>
      <w:r w:rsidRPr="00305267">
        <w:rPr>
          <w:rFonts w:asciiTheme="minorHAnsi" w:hAnsiTheme="minorHAnsi" w:cstheme="minorHAnsi"/>
          <w:sz w:val="22"/>
          <w:szCs w:val="22"/>
        </w:rPr>
        <w:t>, and how the motif of song serves as an important metaphor for our understanding of women’s prominent role in Biblical Society.</w:t>
      </w:r>
    </w:p>
    <w:p w:rsidR="00305267" w:rsidRPr="00305267" w:rsidRDefault="00305267" w:rsidP="0030526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863CB1" w:rsidRPr="00305267" w:rsidRDefault="00863CB1" w:rsidP="00305267">
      <w:pPr>
        <w:pStyle w:val="NoSpacing"/>
        <w:rPr>
          <w:rFonts w:asciiTheme="minorHAnsi" w:hAnsiTheme="minorHAnsi" w:cstheme="minorHAnsi"/>
          <w:sz w:val="22"/>
          <w:szCs w:val="22"/>
        </w:rPr>
      </w:pPr>
      <w:hyperlink r:id="rId8" w:history="1"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>Lauren Levin</w:t>
        </w:r>
      </w:hyperlink>
      <w:r w:rsidRPr="00305267">
        <w:rPr>
          <w:rFonts w:asciiTheme="minorHAnsi" w:hAnsiTheme="minorHAnsi" w:cstheme="minorHAnsi"/>
          <w:sz w:val="22"/>
          <w:szCs w:val="22"/>
        </w:rPr>
        <w:br/>
      </w:r>
      <w:r w:rsidRPr="00305267">
        <w:rPr>
          <w:rStyle w:val="Strong"/>
          <w:rFonts w:asciiTheme="minorHAnsi" w:hAnsiTheme="minorHAnsi" w:cstheme="minorHAnsi"/>
          <w:color w:val="7F8084"/>
          <w:sz w:val="22"/>
          <w:szCs w:val="22"/>
          <w:bdr w:val="none" w:sz="0" w:space="0" w:color="auto" w:frame="1"/>
        </w:rPr>
        <w:t>Navigating the Talmud: A Unique Intergenerational Conversation – </w:t>
      </w:r>
      <w:r w:rsidRPr="00305267">
        <w:rPr>
          <w:rFonts w:asciiTheme="minorHAnsi" w:hAnsiTheme="minorHAnsi" w:cstheme="minorHAnsi"/>
          <w:sz w:val="22"/>
          <w:szCs w:val="22"/>
        </w:rPr>
        <w:t xml:space="preserve">An introduction to learning </w:t>
      </w:r>
      <w:proofErr w:type="spellStart"/>
      <w:r w:rsidRPr="00305267">
        <w:rPr>
          <w:rFonts w:asciiTheme="minorHAnsi" w:hAnsiTheme="minorHAnsi" w:cstheme="minorHAnsi"/>
          <w:sz w:val="22"/>
          <w:szCs w:val="22"/>
        </w:rPr>
        <w:t>Gemara</w:t>
      </w:r>
      <w:proofErr w:type="spellEnd"/>
      <w:r w:rsidRPr="00305267">
        <w:rPr>
          <w:rFonts w:asciiTheme="minorHAnsi" w:hAnsiTheme="minorHAnsi" w:cstheme="minorHAnsi"/>
          <w:sz w:val="22"/>
          <w:szCs w:val="22"/>
        </w:rPr>
        <w:t xml:space="preserve"> (Talmud). Gain an understanding of the dimensions and personalities in the </w:t>
      </w:r>
      <w:proofErr w:type="spellStart"/>
      <w:r w:rsidRPr="00305267">
        <w:rPr>
          <w:rFonts w:asciiTheme="minorHAnsi" w:hAnsiTheme="minorHAnsi" w:cstheme="minorHAnsi"/>
          <w:sz w:val="22"/>
          <w:szCs w:val="22"/>
        </w:rPr>
        <w:t>Gemara</w:t>
      </w:r>
      <w:proofErr w:type="spellEnd"/>
      <w:r w:rsidRPr="00305267">
        <w:rPr>
          <w:rFonts w:asciiTheme="minorHAnsi" w:hAnsiTheme="minorHAnsi" w:cstheme="minorHAnsi"/>
          <w:sz w:val="22"/>
          <w:szCs w:val="22"/>
        </w:rPr>
        <w:t xml:space="preserve"> through studying a number of fascinating stories and passages.</w:t>
      </w:r>
    </w:p>
    <w:p w:rsidR="00305267" w:rsidRPr="00305267" w:rsidRDefault="00305267" w:rsidP="0030526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863CB1" w:rsidRPr="00305267" w:rsidRDefault="00863CB1" w:rsidP="00305267">
      <w:pPr>
        <w:pStyle w:val="NoSpacing"/>
        <w:rPr>
          <w:rFonts w:asciiTheme="minorHAnsi" w:hAnsiTheme="minorHAnsi" w:cstheme="minorHAnsi"/>
          <w:sz w:val="22"/>
          <w:szCs w:val="22"/>
        </w:rPr>
      </w:pPr>
      <w:hyperlink r:id="rId9" w:history="1"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 xml:space="preserve">Lea </w:t>
        </w:r>
        <w:proofErr w:type="spellStart"/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>Taragin</w:t>
        </w:r>
        <w:proofErr w:type="spellEnd"/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>-Zeller</w:t>
        </w:r>
      </w:hyperlink>
      <w:r w:rsidRPr="00305267">
        <w:rPr>
          <w:rFonts w:asciiTheme="minorHAnsi" w:hAnsiTheme="minorHAnsi" w:cstheme="minorHAnsi"/>
          <w:sz w:val="22"/>
          <w:szCs w:val="22"/>
        </w:rPr>
        <w:br/>
      </w:r>
      <w:r w:rsidRPr="00305267">
        <w:rPr>
          <w:rStyle w:val="Strong"/>
          <w:rFonts w:asciiTheme="minorHAnsi" w:hAnsiTheme="minorHAnsi" w:cstheme="minorHAnsi"/>
          <w:color w:val="7F8084"/>
          <w:sz w:val="22"/>
          <w:szCs w:val="22"/>
          <w:bdr w:val="none" w:sz="0" w:space="0" w:color="auto" w:frame="1"/>
        </w:rPr>
        <w:t>Modesty for Heaven’s Sake – </w:t>
      </w:r>
      <w:r w:rsidRPr="00305267">
        <w:rPr>
          <w:rFonts w:asciiTheme="minorHAnsi" w:hAnsiTheme="minorHAnsi" w:cstheme="minorHAnsi"/>
          <w:sz w:val="22"/>
          <w:szCs w:val="22"/>
        </w:rPr>
        <w:t xml:space="preserve">Are the Torah laws of </w:t>
      </w:r>
      <w:proofErr w:type="spellStart"/>
      <w:r w:rsidRPr="00305267">
        <w:rPr>
          <w:rFonts w:asciiTheme="minorHAnsi" w:hAnsiTheme="minorHAnsi" w:cstheme="minorHAnsi"/>
          <w:sz w:val="22"/>
          <w:szCs w:val="22"/>
        </w:rPr>
        <w:t>Tzniut</w:t>
      </w:r>
      <w:proofErr w:type="spellEnd"/>
      <w:r w:rsidRPr="00305267">
        <w:rPr>
          <w:rFonts w:asciiTheme="minorHAnsi" w:hAnsiTheme="minorHAnsi" w:cstheme="minorHAnsi"/>
          <w:sz w:val="22"/>
          <w:szCs w:val="22"/>
        </w:rPr>
        <w:t xml:space="preserve"> (modesty) a reflection of a woman’s relationship with men, or her relationship with God? Come and listen to Lea’s thought-provoking research on this topic.</w:t>
      </w:r>
    </w:p>
    <w:p w:rsidR="00305267" w:rsidRPr="00305267" w:rsidRDefault="00305267" w:rsidP="0030526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863CB1" w:rsidRPr="00305267" w:rsidRDefault="00863CB1" w:rsidP="00305267">
      <w:pPr>
        <w:pStyle w:val="NoSpacing"/>
        <w:rPr>
          <w:rFonts w:asciiTheme="minorHAnsi" w:hAnsiTheme="minorHAnsi" w:cstheme="minorHAnsi"/>
          <w:sz w:val="22"/>
          <w:szCs w:val="22"/>
        </w:rPr>
      </w:pPr>
      <w:hyperlink r:id="rId10" w:history="1">
        <w:proofErr w:type="spellStart"/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>Avigayil</w:t>
        </w:r>
        <w:proofErr w:type="spellEnd"/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 xml:space="preserve"> Fabian and Emma Taylor</w:t>
        </w:r>
      </w:hyperlink>
      <w:r w:rsidRPr="00305267">
        <w:rPr>
          <w:rFonts w:asciiTheme="minorHAnsi" w:hAnsiTheme="minorHAnsi" w:cstheme="minorHAnsi"/>
          <w:sz w:val="22"/>
          <w:szCs w:val="22"/>
        </w:rPr>
        <w:br/>
      </w:r>
      <w:r w:rsidRPr="00305267">
        <w:rPr>
          <w:rStyle w:val="Strong"/>
          <w:rFonts w:asciiTheme="minorHAnsi" w:hAnsiTheme="minorHAnsi" w:cstheme="minorHAnsi"/>
          <w:color w:val="7F8084"/>
          <w:sz w:val="22"/>
          <w:szCs w:val="22"/>
          <w:bdr w:val="none" w:sz="0" w:space="0" w:color="auto" w:frame="1"/>
        </w:rPr>
        <w:t>Dance as an Expression of Leadership – </w:t>
      </w:r>
      <w:r w:rsidRPr="00305267">
        <w:rPr>
          <w:rFonts w:asciiTheme="minorHAnsi" w:hAnsiTheme="minorHAnsi" w:cstheme="minorHAnsi"/>
          <w:sz w:val="22"/>
          <w:szCs w:val="22"/>
        </w:rPr>
        <w:t xml:space="preserve">Learn a passage from </w:t>
      </w:r>
      <w:proofErr w:type="spellStart"/>
      <w:r w:rsidRPr="00305267">
        <w:rPr>
          <w:rFonts w:asciiTheme="minorHAnsi" w:hAnsiTheme="minorHAnsi" w:cstheme="minorHAnsi"/>
          <w:sz w:val="22"/>
          <w:szCs w:val="22"/>
        </w:rPr>
        <w:t>Kohelet</w:t>
      </w:r>
      <w:proofErr w:type="spellEnd"/>
      <w:r w:rsidRPr="00305267">
        <w:rPr>
          <w:rFonts w:asciiTheme="minorHAnsi" w:hAnsiTheme="minorHAnsi" w:cstheme="minorHAnsi"/>
          <w:sz w:val="22"/>
          <w:szCs w:val="22"/>
        </w:rPr>
        <w:t xml:space="preserve"> (Ecclesiastes) and experience a dance interpretation of the passage. An interactive session with an opportunity to interpret a passage of Torah through dance.</w:t>
      </w:r>
    </w:p>
    <w:p w:rsidR="00305267" w:rsidRPr="00305267" w:rsidRDefault="00305267" w:rsidP="0030526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863CB1" w:rsidRPr="00305267" w:rsidRDefault="00863CB1" w:rsidP="00305267">
      <w:pPr>
        <w:pStyle w:val="NoSpacing"/>
        <w:rPr>
          <w:rFonts w:asciiTheme="minorHAnsi" w:hAnsiTheme="minorHAnsi" w:cstheme="minorHAnsi"/>
          <w:sz w:val="22"/>
          <w:szCs w:val="22"/>
        </w:rPr>
      </w:pPr>
      <w:hyperlink r:id="rId11" w:history="1">
        <w:proofErr w:type="spellStart"/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>Chava</w:t>
        </w:r>
        <w:proofErr w:type="spellEnd"/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 xml:space="preserve"> Erlanger-</w:t>
        </w:r>
        <w:proofErr w:type="spellStart"/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>Rosenzweig</w:t>
        </w:r>
        <w:proofErr w:type="spellEnd"/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 xml:space="preserve"> and </w:t>
        </w:r>
        <w:proofErr w:type="spellStart"/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>Nechama</w:t>
        </w:r>
        <w:proofErr w:type="spellEnd"/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 xml:space="preserve"> Atlas</w:t>
        </w:r>
      </w:hyperlink>
      <w:r w:rsidRPr="00305267">
        <w:rPr>
          <w:rFonts w:asciiTheme="minorHAnsi" w:hAnsiTheme="minorHAnsi" w:cstheme="minorHAnsi"/>
          <w:sz w:val="22"/>
          <w:szCs w:val="22"/>
        </w:rPr>
        <w:br/>
      </w:r>
      <w:r w:rsidRPr="00305267">
        <w:rPr>
          <w:rStyle w:val="Strong"/>
          <w:rFonts w:asciiTheme="minorHAnsi" w:hAnsiTheme="minorHAnsi" w:cstheme="minorHAnsi"/>
          <w:color w:val="7F8084"/>
          <w:sz w:val="22"/>
          <w:szCs w:val="22"/>
          <w:bdr w:val="none" w:sz="0" w:space="0" w:color="auto" w:frame="1"/>
        </w:rPr>
        <w:t>Creativity and Judaism – Contradictory or Complementary? </w:t>
      </w:r>
      <w:r w:rsidRPr="00305267">
        <w:rPr>
          <w:rFonts w:asciiTheme="minorHAnsi" w:hAnsiTheme="minorHAnsi" w:cstheme="minorHAnsi"/>
          <w:sz w:val="22"/>
          <w:szCs w:val="22"/>
        </w:rPr>
        <w:t xml:space="preserve">See and experience a passage of Torah expressed through </w:t>
      </w:r>
      <w:proofErr w:type="spellStart"/>
      <w:r w:rsidRPr="00305267">
        <w:rPr>
          <w:rFonts w:asciiTheme="minorHAnsi" w:hAnsiTheme="minorHAnsi" w:cstheme="minorHAnsi"/>
          <w:sz w:val="22"/>
          <w:szCs w:val="22"/>
        </w:rPr>
        <w:t>Chava’s</w:t>
      </w:r>
      <w:proofErr w:type="spellEnd"/>
      <w:r w:rsidRPr="00305267">
        <w:rPr>
          <w:rFonts w:asciiTheme="minorHAnsi" w:hAnsiTheme="minorHAnsi" w:cstheme="minorHAnsi"/>
          <w:sz w:val="22"/>
          <w:szCs w:val="22"/>
        </w:rPr>
        <w:t xml:space="preserve"> art and take the opportunity to experiment by yourself.</w:t>
      </w:r>
    </w:p>
    <w:p w:rsidR="00305267" w:rsidRPr="00305267" w:rsidRDefault="00305267" w:rsidP="0030526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863CB1" w:rsidRPr="00305267" w:rsidRDefault="00863CB1" w:rsidP="00305267">
      <w:pPr>
        <w:pStyle w:val="NoSpacing"/>
        <w:rPr>
          <w:rFonts w:asciiTheme="minorHAnsi" w:hAnsiTheme="minorHAnsi" w:cstheme="minorHAnsi"/>
          <w:sz w:val="22"/>
          <w:szCs w:val="22"/>
        </w:rPr>
      </w:pPr>
      <w:hyperlink r:id="rId12" w:history="1"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>Ilana Epstein and Nicky Goldman</w:t>
        </w:r>
      </w:hyperlink>
      <w:r w:rsidRPr="00305267">
        <w:rPr>
          <w:rFonts w:asciiTheme="minorHAnsi" w:hAnsiTheme="minorHAnsi" w:cstheme="minorHAnsi"/>
          <w:sz w:val="22"/>
          <w:szCs w:val="22"/>
        </w:rPr>
        <w:br/>
      </w:r>
      <w:r w:rsidRPr="00305267">
        <w:rPr>
          <w:rStyle w:val="Strong"/>
          <w:rFonts w:asciiTheme="minorHAnsi" w:hAnsiTheme="minorHAnsi" w:cstheme="minorHAnsi"/>
          <w:color w:val="7F8084"/>
          <w:sz w:val="22"/>
          <w:szCs w:val="22"/>
          <w:bdr w:val="none" w:sz="0" w:space="0" w:color="auto" w:frame="1"/>
        </w:rPr>
        <w:t>Stage Fright? Imposter Syndrome? </w:t>
      </w:r>
      <w:r w:rsidRPr="00305267">
        <w:rPr>
          <w:rFonts w:asciiTheme="minorHAnsi" w:hAnsiTheme="minorHAnsi" w:cstheme="minorHAnsi"/>
          <w:sz w:val="22"/>
          <w:szCs w:val="22"/>
        </w:rPr>
        <w:t> How do you step into a room and take charge of it? Attend this workshop on leadership and presentation skills, inspired by female characters from the Torah.</w:t>
      </w:r>
    </w:p>
    <w:p w:rsidR="00305267" w:rsidRPr="00305267" w:rsidRDefault="00305267" w:rsidP="0030526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863CB1" w:rsidRPr="00305267" w:rsidRDefault="00863CB1" w:rsidP="00305267">
      <w:pPr>
        <w:pStyle w:val="NoSpacing"/>
        <w:rPr>
          <w:rFonts w:asciiTheme="minorHAnsi" w:hAnsiTheme="minorHAnsi" w:cstheme="minorHAnsi"/>
          <w:sz w:val="22"/>
          <w:szCs w:val="22"/>
        </w:rPr>
      </w:pPr>
      <w:hyperlink r:id="rId13" w:history="1"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 xml:space="preserve">Leanne </w:t>
        </w:r>
        <w:proofErr w:type="spellStart"/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>Binstock</w:t>
        </w:r>
        <w:proofErr w:type="spellEnd"/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> </w:t>
        </w:r>
      </w:hyperlink>
      <w:r w:rsidRPr="00305267">
        <w:rPr>
          <w:rFonts w:asciiTheme="minorHAnsi" w:hAnsiTheme="minorHAnsi" w:cstheme="minorHAnsi"/>
          <w:sz w:val="22"/>
          <w:szCs w:val="22"/>
        </w:rPr>
        <w:br/>
      </w:r>
      <w:r w:rsidRPr="00305267">
        <w:rPr>
          <w:rStyle w:val="Strong"/>
          <w:rFonts w:asciiTheme="minorHAnsi" w:hAnsiTheme="minorHAnsi" w:cstheme="minorHAnsi"/>
          <w:color w:val="7F8084"/>
          <w:sz w:val="22"/>
          <w:szCs w:val="22"/>
          <w:bdr w:val="none" w:sz="0" w:space="0" w:color="auto" w:frame="1"/>
        </w:rPr>
        <w:t>Hearing the Music of the Torah – </w:t>
      </w:r>
      <w:r w:rsidRPr="00305267">
        <w:rPr>
          <w:rFonts w:asciiTheme="minorHAnsi" w:hAnsiTheme="minorHAnsi" w:cstheme="minorHAnsi"/>
          <w:sz w:val="22"/>
          <w:szCs w:val="22"/>
        </w:rPr>
        <w:t xml:space="preserve">What can we learn about the importance of music and song in the Torah? We’ll explore this together, and perhaps sing a little too, </w:t>
      </w:r>
      <w:proofErr w:type="spellStart"/>
      <w:r w:rsidRPr="00305267">
        <w:rPr>
          <w:rFonts w:asciiTheme="minorHAnsi" w:hAnsiTheme="minorHAnsi" w:cstheme="minorHAnsi"/>
          <w:sz w:val="22"/>
          <w:szCs w:val="22"/>
        </w:rPr>
        <w:t>kumsitz</w:t>
      </w:r>
      <w:proofErr w:type="spellEnd"/>
      <w:r w:rsidRPr="00305267">
        <w:rPr>
          <w:rFonts w:asciiTheme="minorHAnsi" w:hAnsiTheme="minorHAnsi" w:cstheme="minorHAnsi"/>
          <w:sz w:val="22"/>
          <w:szCs w:val="22"/>
        </w:rPr>
        <w:t xml:space="preserve"> style</w:t>
      </w:r>
    </w:p>
    <w:p w:rsidR="00305267" w:rsidRPr="00305267" w:rsidRDefault="00305267" w:rsidP="0030526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863CB1" w:rsidRPr="00305267" w:rsidRDefault="00863CB1" w:rsidP="00305267">
      <w:pPr>
        <w:pStyle w:val="NoSpacing"/>
        <w:rPr>
          <w:rFonts w:asciiTheme="minorHAnsi" w:hAnsiTheme="minorHAnsi" w:cstheme="minorHAnsi"/>
          <w:sz w:val="22"/>
          <w:szCs w:val="22"/>
        </w:rPr>
      </w:pPr>
      <w:hyperlink r:id="rId14" w:history="1">
        <w:proofErr w:type="spellStart"/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>Ma’ayanot</w:t>
        </w:r>
        <w:proofErr w:type="spellEnd"/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 xml:space="preserve">: Joanne Greenaway, Shoshana Landau and </w:t>
        </w:r>
        <w:proofErr w:type="spellStart"/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>Raisel</w:t>
        </w:r>
        <w:proofErr w:type="spellEnd"/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 xml:space="preserve"> Freedman </w:t>
        </w:r>
      </w:hyperlink>
      <w:r w:rsidRPr="00305267">
        <w:rPr>
          <w:rFonts w:asciiTheme="minorHAnsi" w:hAnsiTheme="minorHAnsi" w:cstheme="minorHAnsi"/>
          <w:sz w:val="22"/>
          <w:szCs w:val="22"/>
        </w:rPr>
        <w:br/>
      </w:r>
      <w:r w:rsidRPr="00305267">
        <w:rPr>
          <w:rStyle w:val="Strong"/>
          <w:rFonts w:asciiTheme="minorHAnsi" w:hAnsiTheme="minorHAnsi" w:cstheme="minorHAnsi"/>
          <w:color w:val="7F8084"/>
          <w:sz w:val="22"/>
          <w:szCs w:val="22"/>
          <w:bdr w:val="none" w:sz="0" w:space="0" w:color="auto" w:frame="1"/>
        </w:rPr>
        <w:t>Does Female Torah Leadership Work? </w:t>
      </w:r>
      <w:r w:rsidRPr="00305267">
        <w:rPr>
          <w:rFonts w:asciiTheme="minorHAnsi" w:hAnsiTheme="minorHAnsi" w:cstheme="minorHAnsi"/>
          <w:sz w:val="22"/>
          <w:szCs w:val="22"/>
        </w:rPr>
        <w:t xml:space="preserve">Meet some of the participants on the Chief Rabbi’s </w:t>
      </w:r>
      <w:proofErr w:type="spellStart"/>
      <w:r w:rsidRPr="00305267">
        <w:rPr>
          <w:rFonts w:asciiTheme="minorHAnsi" w:hAnsiTheme="minorHAnsi" w:cstheme="minorHAnsi"/>
          <w:sz w:val="22"/>
          <w:szCs w:val="22"/>
        </w:rPr>
        <w:t>Ma’ayan</w:t>
      </w:r>
      <w:proofErr w:type="spellEnd"/>
      <w:r w:rsidRPr="00305267">
        <w:rPr>
          <w:rFonts w:asciiTheme="minorHAnsi" w:hAnsiTheme="minorHAnsi" w:cstheme="minorHAnsi"/>
          <w:sz w:val="22"/>
          <w:szCs w:val="22"/>
        </w:rPr>
        <w:t xml:space="preserve"> Programme through a lively discussion on female leadership in the Orthodox community.</w:t>
      </w:r>
    </w:p>
    <w:p w:rsidR="00863CB1" w:rsidRPr="00305267" w:rsidRDefault="00863CB1" w:rsidP="00305267">
      <w:pPr>
        <w:pStyle w:val="NoSpacing"/>
        <w:rPr>
          <w:rFonts w:asciiTheme="minorHAnsi" w:hAnsiTheme="minorHAnsi" w:cstheme="minorHAnsi"/>
          <w:sz w:val="22"/>
          <w:szCs w:val="22"/>
        </w:rPr>
      </w:pPr>
      <w:hyperlink r:id="rId15" w:history="1">
        <w:proofErr w:type="spellStart"/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>Ma’aleh</w:t>
        </w:r>
        <w:proofErr w:type="spellEnd"/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 xml:space="preserve"> Film School’s Katie Green in conversation moderated by Jacqueline Feldman</w:t>
        </w:r>
      </w:hyperlink>
      <w:r w:rsidRPr="00305267">
        <w:rPr>
          <w:rFonts w:asciiTheme="minorHAnsi" w:hAnsiTheme="minorHAnsi" w:cstheme="minorHAnsi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          </w:t>
      </w:r>
      <w:r w:rsidRPr="00305267">
        <w:rPr>
          <w:rStyle w:val="Strong"/>
          <w:rFonts w:asciiTheme="minorHAnsi" w:hAnsiTheme="minorHAnsi" w:cstheme="minorHAnsi"/>
          <w:color w:val="7F8084"/>
          <w:sz w:val="22"/>
          <w:szCs w:val="22"/>
          <w:bdr w:val="none" w:sz="0" w:space="0" w:color="auto" w:frame="1"/>
        </w:rPr>
        <w:t>Screening of ‘A Gravedigger’s Daughter:’ a film portraying a woman’s wishes to follow in her father’s footsteps in the face of criticism and opposition by her family and community – </w:t>
      </w:r>
      <w:r w:rsidRPr="00305267">
        <w:rPr>
          <w:rFonts w:asciiTheme="minorHAnsi" w:hAnsiTheme="minorHAnsi" w:cstheme="minorHAnsi"/>
          <w:sz w:val="22"/>
          <w:szCs w:val="22"/>
        </w:rPr>
        <w:t>A screening of this remarkable film will be followed by a discussion on the issues it raises.</w:t>
      </w:r>
    </w:p>
    <w:p w:rsidR="00863CB1" w:rsidRDefault="00863CB1" w:rsidP="00305267">
      <w:pPr>
        <w:pStyle w:val="NoSpacing"/>
        <w:rPr>
          <w:rFonts w:ascii="Open Sans" w:hAnsi="Open Sans"/>
          <w:sz w:val="27"/>
          <w:szCs w:val="27"/>
        </w:rPr>
      </w:pPr>
      <w:r>
        <w:rPr>
          <w:rFonts w:ascii="Open Sans" w:hAnsi="Open Sans"/>
          <w:sz w:val="27"/>
          <w:szCs w:val="27"/>
        </w:rPr>
        <w:t> </w:t>
      </w:r>
    </w:p>
    <w:p w:rsidR="00305267" w:rsidRDefault="00305267" w:rsidP="00305267">
      <w:pPr>
        <w:pStyle w:val="NoSpacing"/>
        <w:rPr>
          <w:rFonts w:ascii="Open Sans" w:hAnsi="Open Sans"/>
          <w:b/>
          <w:bCs/>
          <w:sz w:val="40"/>
          <w:szCs w:val="40"/>
        </w:rPr>
      </w:pPr>
      <w:r>
        <w:rPr>
          <w:rFonts w:ascii="Open Sans" w:hAnsi="Open Sans"/>
          <w:sz w:val="40"/>
          <w:szCs w:val="40"/>
        </w:rPr>
        <w:br w:type="page"/>
      </w:r>
    </w:p>
    <w:p w:rsidR="00863CB1" w:rsidRPr="00305267" w:rsidRDefault="00863CB1" w:rsidP="00305267">
      <w:pPr>
        <w:pStyle w:val="NoSpacing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05267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Session 2 options:</w:t>
      </w:r>
    </w:p>
    <w:p w:rsidR="00305267" w:rsidRDefault="00305267" w:rsidP="0030526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863CB1" w:rsidRPr="00305267" w:rsidRDefault="00863CB1" w:rsidP="00305267">
      <w:pPr>
        <w:pStyle w:val="NoSpacing"/>
        <w:rPr>
          <w:rFonts w:asciiTheme="minorHAnsi" w:hAnsiTheme="minorHAnsi" w:cstheme="minorHAnsi"/>
          <w:sz w:val="22"/>
          <w:szCs w:val="22"/>
        </w:rPr>
      </w:pPr>
      <w:hyperlink r:id="rId16" w:history="1"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 xml:space="preserve">Dr </w:t>
        </w:r>
        <w:proofErr w:type="spellStart"/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>Tovah</w:t>
        </w:r>
        <w:proofErr w:type="spellEnd"/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 xml:space="preserve"> Lichtenstein</w:t>
        </w:r>
      </w:hyperlink>
      <w:r w:rsidRPr="00305267">
        <w:rPr>
          <w:rFonts w:asciiTheme="minorHAnsi" w:hAnsiTheme="minorHAnsi" w:cstheme="minorHAnsi"/>
          <w:sz w:val="22"/>
          <w:szCs w:val="22"/>
        </w:rPr>
        <w:br/>
      </w:r>
      <w:r w:rsidRPr="0030526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Session title to be confirmed shortly.</w:t>
      </w:r>
    </w:p>
    <w:p w:rsidR="00305267" w:rsidRDefault="00305267" w:rsidP="0030526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863CB1" w:rsidRPr="00305267" w:rsidRDefault="00863CB1" w:rsidP="00305267">
      <w:pPr>
        <w:pStyle w:val="NoSpacing"/>
        <w:rPr>
          <w:rFonts w:asciiTheme="minorHAnsi" w:hAnsiTheme="minorHAnsi" w:cstheme="minorHAnsi"/>
          <w:sz w:val="22"/>
          <w:szCs w:val="22"/>
        </w:rPr>
      </w:pPr>
      <w:hyperlink r:id="rId17" w:history="1"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 xml:space="preserve">Esther </w:t>
        </w:r>
        <w:proofErr w:type="spellStart"/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>Wachsman</w:t>
        </w:r>
        <w:proofErr w:type="spellEnd"/>
      </w:hyperlink>
      <w:r w:rsidRPr="00305267">
        <w:rPr>
          <w:rFonts w:asciiTheme="minorHAnsi" w:hAnsiTheme="minorHAnsi" w:cstheme="minorHAnsi"/>
          <w:sz w:val="22"/>
          <w:szCs w:val="22"/>
        </w:rPr>
        <w:br/>
      </w:r>
      <w:proofErr w:type="gramStart"/>
      <w:r w:rsidRPr="00305267">
        <w:rPr>
          <w:rStyle w:val="Strong"/>
          <w:rFonts w:asciiTheme="minorHAnsi" w:hAnsiTheme="minorHAnsi" w:cstheme="minorHAnsi"/>
          <w:color w:val="7F8084"/>
          <w:sz w:val="22"/>
          <w:szCs w:val="22"/>
          <w:bdr w:val="none" w:sz="0" w:space="0" w:color="auto" w:frame="1"/>
        </w:rPr>
        <w:t>In</w:t>
      </w:r>
      <w:proofErr w:type="gramEnd"/>
      <w:r w:rsidRPr="00305267">
        <w:rPr>
          <w:rStyle w:val="Strong"/>
          <w:rFonts w:asciiTheme="minorHAnsi" w:hAnsiTheme="minorHAnsi" w:cstheme="minorHAnsi"/>
          <w:color w:val="7F8084"/>
          <w:sz w:val="22"/>
          <w:szCs w:val="22"/>
          <w:bdr w:val="none" w:sz="0" w:space="0" w:color="auto" w:frame="1"/>
        </w:rPr>
        <w:t xml:space="preserve"> Sorrow and in Joy: A Mother’s Reflections – </w:t>
      </w:r>
      <w:r w:rsidRPr="00305267">
        <w:rPr>
          <w:rFonts w:asciiTheme="minorHAnsi" w:hAnsiTheme="minorHAnsi" w:cstheme="minorHAnsi"/>
          <w:sz w:val="22"/>
          <w:szCs w:val="22"/>
        </w:rPr>
        <w:t xml:space="preserve">Esther’s son, </w:t>
      </w:r>
      <w:proofErr w:type="spellStart"/>
      <w:r w:rsidRPr="00305267">
        <w:rPr>
          <w:rFonts w:asciiTheme="minorHAnsi" w:hAnsiTheme="minorHAnsi" w:cstheme="minorHAnsi"/>
          <w:sz w:val="22"/>
          <w:szCs w:val="22"/>
        </w:rPr>
        <w:t>Nachshon</w:t>
      </w:r>
      <w:proofErr w:type="spellEnd"/>
      <w:r w:rsidRPr="00305267">
        <w:rPr>
          <w:rFonts w:asciiTheme="minorHAnsi" w:hAnsiTheme="minorHAnsi" w:cstheme="minorHAnsi"/>
          <w:sz w:val="22"/>
          <w:szCs w:val="22"/>
        </w:rPr>
        <w:t xml:space="preserve">, was kidnapped and killed by Hamas in 1994. Another of Esther’s sons, Rafael, was born with </w:t>
      </w:r>
      <w:proofErr w:type="gramStart"/>
      <w:r w:rsidRPr="00305267">
        <w:rPr>
          <w:rFonts w:asciiTheme="minorHAnsi" w:hAnsiTheme="minorHAnsi" w:cstheme="minorHAnsi"/>
          <w:sz w:val="22"/>
          <w:szCs w:val="22"/>
        </w:rPr>
        <w:t>Down’s Syndrome</w:t>
      </w:r>
      <w:proofErr w:type="gramEnd"/>
      <w:r w:rsidRPr="00305267">
        <w:rPr>
          <w:rFonts w:asciiTheme="minorHAnsi" w:hAnsiTheme="minorHAnsi" w:cstheme="minorHAnsi"/>
          <w:sz w:val="22"/>
          <w:szCs w:val="22"/>
        </w:rPr>
        <w:t>. Hear Esther tell her inspirational story of determination and love.</w:t>
      </w:r>
    </w:p>
    <w:p w:rsidR="00305267" w:rsidRDefault="00305267" w:rsidP="0030526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863CB1" w:rsidRPr="00305267" w:rsidRDefault="00863CB1" w:rsidP="00305267">
      <w:pPr>
        <w:pStyle w:val="NoSpacing"/>
        <w:rPr>
          <w:rFonts w:asciiTheme="minorHAnsi" w:hAnsiTheme="minorHAnsi" w:cstheme="minorHAnsi"/>
          <w:sz w:val="22"/>
          <w:szCs w:val="22"/>
        </w:rPr>
      </w:pPr>
      <w:hyperlink r:id="rId18" w:history="1"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>Yael Leibowitz</w:t>
        </w:r>
      </w:hyperlink>
      <w:r w:rsidRPr="00305267">
        <w:rPr>
          <w:rFonts w:asciiTheme="minorHAnsi" w:hAnsiTheme="minorHAnsi" w:cstheme="minorHAnsi"/>
          <w:sz w:val="22"/>
          <w:szCs w:val="22"/>
        </w:rPr>
        <w:br/>
      </w:r>
      <w:r w:rsidRPr="00305267">
        <w:rPr>
          <w:rStyle w:val="Strong"/>
          <w:rFonts w:asciiTheme="minorHAnsi" w:hAnsiTheme="minorHAnsi" w:cstheme="minorHAnsi"/>
          <w:color w:val="7F8084"/>
          <w:sz w:val="22"/>
          <w:szCs w:val="22"/>
          <w:bdr w:val="none" w:sz="0" w:space="0" w:color="auto" w:frame="1"/>
        </w:rPr>
        <w:t>The Geopolitical Impact of the Female Voice – </w:t>
      </w:r>
      <w:r w:rsidRPr="00305267">
        <w:rPr>
          <w:rFonts w:asciiTheme="minorHAnsi" w:hAnsiTheme="minorHAnsi" w:cstheme="minorHAnsi"/>
          <w:sz w:val="22"/>
          <w:szCs w:val="22"/>
        </w:rPr>
        <w:t xml:space="preserve">Yael’s shiur will address the scope and import of women’s voices in </w:t>
      </w:r>
      <w:proofErr w:type="spellStart"/>
      <w:r w:rsidRPr="00305267">
        <w:rPr>
          <w:rFonts w:asciiTheme="minorHAnsi" w:hAnsiTheme="minorHAnsi" w:cstheme="minorHAnsi"/>
          <w:sz w:val="22"/>
          <w:szCs w:val="22"/>
        </w:rPr>
        <w:t>Tanakh</w:t>
      </w:r>
      <w:proofErr w:type="spellEnd"/>
      <w:r w:rsidRPr="00305267">
        <w:rPr>
          <w:rFonts w:asciiTheme="minorHAnsi" w:hAnsiTheme="minorHAnsi" w:cstheme="minorHAnsi"/>
          <w:sz w:val="22"/>
          <w:szCs w:val="22"/>
        </w:rPr>
        <w:t>, and how the motif of song serves as an important metaphor for our understanding of women’s prominent role in Biblical Society.</w:t>
      </w:r>
    </w:p>
    <w:p w:rsidR="00305267" w:rsidRDefault="00305267" w:rsidP="0030526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863CB1" w:rsidRPr="00305267" w:rsidRDefault="00863CB1" w:rsidP="00305267">
      <w:pPr>
        <w:pStyle w:val="NoSpacing"/>
        <w:rPr>
          <w:rFonts w:asciiTheme="minorHAnsi" w:hAnsiTheme="minorHAnsi" w:cstheme="minorHAnsi"/>
          <w:sz w:val="22"/>
          <w:szCs w:val="22"/>
        </w:rPr>
      </w:pPr>
      <w:hyperlink r:id="rId19" w:history="1"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>Lauren Levin</w:t>
        </w:r>
      </w:hyperlink>
      <w:r w:rsidRPr="00305267">
        <w:rPr>
          <w:rFonts w:asciiTheme="minorHAnsi" w:hAnsiTheme="minorHAnsi" w:cstheme="minorHAnsi"/>
          <w:sz w:val="22"/>
          <w:szCs w:val="22"/>
        </w:rPr>
        <w:br/>
      </w:r>
      <w:r w:rsidRPr="00305267">
        <w:rPr>
          <w:rStyle w:val="Strong"/>
          <w:rFonts w:asciiTheme="minorHAnsi" w:hAnsiTheme="minorHAnsi" w:cstheme="minorHAnsi"/>
          <w:color w:val="7F8084"/>
          <w:sz w:val="22"/>
          <w:szCs w:val="22"/>
          <w:bdr w:val="none" w:sz="0" w:space="0" w:color="auto" w:frame="1"/>
        </w:rPr>
        <w:t>Navigating the Talmud: A Unique Intergenerational Conversation – </w:t>
      </w:r>
      <w:r w:rsidRPr="00305267">
        <w:rPr>
          <w:rFonts w:asciiTheme="minorHAnsi" w:hAnsiTheme="minorHAnsi" w:cstheme="minorHAnsi"/>
          <w:sz w:val="22"/>
          <w:szCs w:val="22"/>
        </w:rPr>
        <w:t xml:space="preserve">An introduction to learning </w:t>
      </w:r>
      <w:proofErr w:type="spellStart"/>
      <w:r w:rsidRPr="00305267">
        <w:rPr>
          <w:rFonts w:asciiTheme="minorHAnsi" w:hAnsiTheme="minorHAnsi" w:cstheme="minorHAnsi"/>
          <w:sz w:val="22"/>
          <w:szCs w:val="22"/>
        </w:rPr>
        <w:t>Gemara</w:t>
      </w:r>
      <w:proofErr w:type="spellEnd"/>
      <w:r w:rsidRPr="00305267">
        <w:rPr>
          <w:rFonts w:asciiTheme="minorHAnsi" w:hAnsiTheme="minorHAnsi" w:cstheme="minorHAnsi"/>
          <w:sz w:val="22"/>
          <w:szCs w:val="22"/>
        </w:rPr>
        <w:t xml:space="preserve"> (Talmud): Gain an understanding of the dimensions and personalities involved through a number of fascinating stories and passages.</w:t>
      </w:r>
    </w:p>
    <w:p w:rsidR="00305267" w:rsidRDefault="00305267" w:rsidP="0030526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863CB1" w:rsidRPr="00305267" w:rsidRDefault="00863CB1" w:rsidP="00305267">
      <w:pPr>
        <w:pStyle w:val="NoSpacing"/>
        <w:rPr>
          <w:rFonts w:asciiTheme="minorHAnsi" w:hAnsiTheme="minorHAnsi" w:cstheme="minorHAnsi"/>
          <w:sz w:val="22"/>
          <w:szCs w:val="22"/>
        </w:rPr>
      </w:pPr>
      <w:hyperlink r:id="rId20" w:history="1"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 xml:space="preserve">Lea </w:t>
        </w:r>
        <w:proofErr w:type="spellStart"/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>Taragin</w:t>
        </w:r>
        <w:proofErr w:type="spellEnd"/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>-Zeller</w:t>
        </w:r>
      </w:hyperlink>
      <w:r w:rsidRPr="00305267">
        <w:rPr>
          <w:rFonts w:asciiTheme="minorHAnsi" w:hAnsiTheme="minorHAnsi" w:cstheme="minorHAnsi"/>
          <w:sz w:val="22"/>
          <w:szCs w:val="22"/>
        </w:rPr>
        <w:br/>
      </w:r>
      <w:r w:rsidRPr="00305267">
        <w:rPr>
          <w:rStyle w:val="Strong"/>
          <w:rFonts w:asciiTheme="minorHAnsi" w:hAnsiTheme="minorHAnsi" w:cstheme="minorHAnsi"/>
          <w:color w:val="7F8084"/>
          <w:sz w:val="22"/>
          <w:szCs w:val="22"/>
          <w:bdr w:val="none" w:sz="0" w:space="0" w:color="auto" w:frame="1"/>
        </w:rPr>
        <w:t>Modesty for Heaven’s Sake – </w:t>
      </w:r>
      <w:r w:rsidRPr="00305267">
        <w:rPr>
          <w:rFonts w:asciiTheme="minorHAnsi" w:hAnsiTheme="minorHAnsi" w:cstheme="minorHAnsi"/>
          <w:sz w:val="22"/>
          <w:szCs w:val="22"/>
        </w:rPr>
        <w:t xml:space="preserve">Are the Torah laws of </w:t>
      </w:r>
      <w:proofErr w:type="spellStart"/>
      <w:r w:rsidRPr="00305267">
        <w:rPr>
          <w:rFonts w:asciiTheme="minorHAnsi" w:hAnsiTheme="minorHAnsi" w:cstheme="minorHAnsi"/>
          <w:sz w:val="22"/>
          <w:szCs w:val="22"/>
        </w:rPr>
        <w:t>Tzniut</w:t>
      </w:r>
      <w:proofErr w:type="spellEnd"/>
      <w:r w:rsidRPr="00305267">
        <w:rPr>
          <w:rFonts w:asciiTheme="minorHAnsi" w:hAnsiTheme="minorHAnsi" w:cstheme="minorHAnsi"/>
          <w:sz w:val="22"/>
          <w:szCs w:val="22"/>
        </w:rPr>
        <w:t xml:space="preserve"> (modesty) a reflection of a woman’s relationship with men, or her relationship with God? Come and listen to Lea’s fascinating research on this topic.</w:t>
      </w:r>
    </w:p>
    <w:p w:rsidR="00305267" w:rsidRDefault="00305267" w:rsidP="0030526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863CB1" w:rsidRPr="00305267" w:rsidRDefault="00863CB1" w:rsidP="00305267">
      <w:pPr>
        <w:pStyle w:val="NoSpacing"/>
        <w:rPr>
          <w:rFonts w:asciiTheme="minorHAnsi" w:hAnsiTheme="minorHAnsi" w:cstheme="minorHAnsi"/>
          <w:sz w:val="22"/>
          <w:szCs w:val="22"/>
        </w:rPr>
      </w:pPr>
      <w:hyperlink r:id="rId21" w:history="1">
        <w:proofErr w:type="spellStart"/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>Avigayil</w:t>
        </w:r>
        <w:proofErr w:type="spellEnd"/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 xml:space="preserve"> Fabian and Emma Taylor</w:t>
        </w:r>
      </w:hyperlink>
      <w:r w:rsidRPr="00305267">
        <w:rPr>
          <w:rFonts w:asciiTheme="minorHAnsi" w:hAnsiTheme="minorHAnsi" w:cstheme="minorHAnsi"/>
          <w:sz w:val="22"/>
          <w:szCs w:val="22"/>
        </w:rPr>
        <w:br/>
      </w:r>
      <w:r w:rsidRPr="00305267">
        <w:rPr>
          <w:rStyle w:val="Strong"/>
          <w:rFonts w:asciiTheme="minorHAnsi" w:hAnsiTheme="minorHAnsi" w:cstheme="minorHAnsi"/>
          <w:color w:val="7F8084"/>
          <w:sz w:val="22"/>
          <w:szCs w:val="22"/>
          <w:bdr w:val="none" w:sz="0" w:space="0" w:color="auto" w:frame="1"/>
        </w:rPr>
        <w:t>Dance as an Expression of Leadership – </w:t>
      </w:r>
      <w:r w:rsidRPr="00305267">
        <w:rPr>
          <w:rFonts w:asciiTheme="minorHAnsi" w:hAnsiTheme="minorHAnsi" w:cstheme="minorHAnsi"/>
          <w:sz w:val="22"/>
          <w:szCs w:val="22"/>
        </w:rPr>
        <w:t xml:space="preserve">Learn a passage from </w:t>
      </w:r>
      <w:proofErr w:type="spellStart"/>
      <w:r w:rsidRPr="00305267">
        <w:rPr>
          <w:rFonts w:asciiTheme="minorHAnsi" w:hAnsiTheme="minorHAnsi" w:cstheme="minorHAnsi"/>
          <w:sz w:val="22"/>
          <w:szCs w:val="22"/>
        </w:rPr>
        <w:t>Kohelet</w:t>
      </w:r>
      <w:proofErr w:type="spellEnd"/>
      <w:r w:rsidRPr="00305267">
        <w:rPr>
          <w:rFonts w:asciiTheme="minorHAnsi" w:hAnsiTheme="minorHAnsi" w:cstheme="minorHAnsi"/>
          <w:sz w:val="22"/>
          <w:szCs w:val="22"/>
        </w:rPr>
        <w:t xml:space="preserve"> (Ecclesiastes) and experience a dance interpretation of the passage. An interactive session with an opportunity to interpret a passage of Torah through dance.</w:t>
      </w:r>
    </w:p>
    <w:p w:rsidR="00305267" w:rsidRDefault="00305267" w:rsidP="0030526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863CB1" w:rsidRPr="00305267" w:rsidRDefault="00863CB1" w:rsidP="00305267">
      <w:pPr>
        <w:pStyle w:val="NoSpacing"/>
        <w:rPr>
          <w:rFonts w:asciiTheme="minorHAnsi" w:hAnsiTheme="minorHAnsi" w:cstheme="minorHAnsi"/>
          <w:sz w:val="22"/>
          <w:szCs w:val="22"/>
        </w:rPr>
      </w:pPr>
      <w:hyperlink r:id="rId22" w:history="1">
        <w:proofErr w:type="spellStart"/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>Chava</w:t>
        </w:r>
        <w:proofErr w:type="spellEnd"/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 xml:space="preserve"> Erlanger-</w:t>
        </w:r>
        <w:proofErr w:type="spellStart"/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>Rosenzweig</w:t>
        </w:r>
        <w:proofErr w:type="spellEnd"/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 xml:space="preserve"> and </w:t>
        </w:r>
        <w:proofErr w:type="spellStart"/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>Nechama</w:t>
        </w:r>
        <w:proofErr w:type="spellEnd"/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 xml:space="preserve"> Atlas</w:t>
        </w:r>
      </w:hyperlink>
      <w:r w:rsidRPr="00305267">
        <w:rPr>
          <w:rFonts w:asciiTheme="minorHAnsi" w:hAnsiTheme="minorHAnsi" w:cstheme="minorHAnsi"/>
          <w:sz w:val="22"/>
          <w:szCs w:val="22"/>
        </w:rPr>
        <w:br/>
      </w:r>
      <w:r w:rsidRPr="00305267">
        <w:rPr>
          <w:rStyle w:val="Strong"/>
          <w:rFonts w:asciiTheme="minorHAnsi" w:hAnsiTheme="minorHAnsi" w:cstheme="minorHAnsi"/>
          <w:color w:val="7F8084"/>
          <w:sz w:val="22"/>
          <w:szCs w:val="22"/>
          <w:bdr w:val="none" w:sz="0" w:space="0" w:color="auto" w:frame="1"/>
        </w:rPr>
        <w:t>Creativity and Judaism – Contradictory or Complementary? </w:t>
      </w:r>
      <w:r w:rsidRPr="00305267">
        <w:rPr>
          <w:rFonts w:asciiTheme="minorHAnsi" w:hAnsiTheme="minorHAnsi" w:cstheme="minorHAnsi"/>
          <w:sz w:val="22"/>
          <w:szCs w:val="22"/>
        </w:rPr>
        <w:t>See and experience a passage of Torah expressed through art and take the opportunity to experiment by yourself.</w:t>
      </w:r>
    </w:p>
    <w:p w:rsidR="00305267" w:rsidRDefault="00305267" w:rsidP="0030526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863CB1" w:rsidRPr="00305267" w:rsidRDefault="00863CB1" w:rsidP="00305267">
      <w:pPr>
        <w:pStyle w:val="NoSpacing"/>
        <w:rPr>
          <w:rFonts w:asciiTheme="minorHAnsi" w:hAnsiTheme="minorHAnsi" w:cstheme="minorHAnsi"/>
          <w:sz w:val="22"/>
          <w:szCs w:val="22"/>
        </w:rPr>
      </w:pPr>
      <w:hyperlink r:id="rId23" w:history="1"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>Ilana Epstein and Nicky Goldman</w:t>
        </w:r>
      </w:hyperlink>
      <w:r w:rsidRPr="00305267">
        <w:rPr>
          <w:rFonts w:asciiTheme="minorHAnsi" w:hAnsiTheme="minorHAnsi" w:cstheme="minorHAnsi"/>
          <w:sz w:val="22"/>
          <w:szCs w:val="22"/>
        </w:rPr>
        <w:br/>
      </w:r>
      <w:r w:rsidRPr="00305267">
        <w:rPr>
          <w:rStyle w:val="Strong"/>
          <w:rFonts w:asciiTheme="minorHAnsi" w:hAnsiTheme="minorHAnsi" w:cstheme="minorHAnsi"/>
          <w:color w:val="7F8084"/>
          <w:sz w:val="22"/>
          <w:szCs w:val="22"/>
          <w:bdr w:val="none" w:sz="0" w:space="0" w:color="auto" w:frame="1"/>
        </w:rPr>
        <w:t>Stage Fright? Imposter Syndrome? </w:t>
      </w:r>
      <w:r w:rsidRPr="00305267">
        <w:rPr>
          <w:rFonts w:asciiTheme="minorHAnsi" w:hAnsiTheme="minorHAnsi" w:cstheme="minorHAnsi"/>
          <w:sz w:val="22"/>
          <w:szCs w:val="22"/>
        </w:rPr>
        <w:t>How do you step into a room and take charge of it? Attend this workshop on leadership and presentation skills, inspired by female characters from the Torah.</w:t>
      </w:r>
    </w:p>
    <w:p w:rsidR="00305267" w:rsidRDefault="00305267" w:rsidP="0030526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863CB1" w:rsidRPr="00305267" w:rsidRDefault="00863CB1" w:rsidP="00305267">
      <w:pPr>
        <w:pStyle w:val="NoSpacing"/>
        <w:rPr>
          <w:rFonts w:asciiTheme="minorHAnsi" w:hAnsiTheme="minorHAnsi" w:cstheme="minorHAnsi"/>
          <w:sz w:val="22"/>
          <w:szCs w:val="22"/>
        </w:rPr>
      </w:pPr>
      <w:hyperlink r:id="rId24" w:history="1"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 xml:space="preserve">Leanne </w:t>
        </w:r>
        <w:proofErr w:type="spellStart"/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>Binstock</w:t>
        </w:r>
        <w:proofErr w:type="spellEnd"/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> </w:t>
        </w:r>
      </w:hyperlink>
      <w:r w:rsidRPr="00305267">
        <w:rPr>
          <w:rFonts w:asciiTheme="minorHAnsi" w:hAnsiTheme="minorHAnsi" w:cstheme="minorHAnsi"/>
          <w:sz w:val="22"/>
          <w:szCs w:val="22"/>
        </w:rPr>
        <w:br/>
      </w:r>
      <w:r w:rsidRPr="00305267">
        <w:rPr>
          <w:rStyle w:val="Strong"/>
          <w:rFonts w:asciiTheme="minorHAnsi" w:hAnsiTheme="minorHAnsi" w:cstheme="minorHAnsi"/>
          <w:color w:val="7F8084"/>
          <w:sz w:val="22"/>
          <w:szCs w:val="22"/>
          <w:bdr w:val="none" w:sz="0" w:space="0" w:color="auto" w:frame="1"/>
        </w:rPr>
        <w:t>Hearing the Music of the Torah – </w:t>
      </w:r>
      <w:r w:rsidRPr="00305267">
        <w:rPr>
          <w:rFonts w:asciiTheme="minorHAnsi" w:hAnsiTheme="minorHAnsi" w:cstheme="minorHAnsi"/>
          <w:sz w:val="22"/>
          <w:szCs w:val="22"/>
        </w:rPr>
        <w:t xml:space="preserve">What can we learn about the importance of music and song in the Torah? We’ll explore this together, and perhaps sing a little too, </w:t>
      </w:r>
      <w:proofErr w:type="spellStart"/>
      <w:r w:rsidRPr="00305267">
        <w:rPr>
          <w:rFonts w:asciiTheme="minorHAnsi" w:hAnsiTheme="minorHAnsi" w:cstheme="minorHAnsi"/>
          <w:sz w:val="22"/>
          <w:szCs w:val="22"/>
        </w:rPr>
        <w:t>kumsitz</w:t>
      </w:r>
      <w:proofErr w:type="spellEnd"/>
      <w:r w:rsidRPr="00305267">
        <w:rPr>
          <w:rFonts w:asciiTheme="minorHAnsi" w:hAnsiTheme="minorHAnsi" w:cstheme="minorHAnsi"/>
          <w:sz w:val="22"/>
          <w:szCs w:val="22"/>
        </w:rPr>
        <w:t xml:space="preserve"> style</w:t>
      </w:r>
    </w:p>
    <w:p w:rsidR="00305267" w:rsidRDefault="00305267" w:rsidP="0030526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863CB1" w:rsidRPr="00305267" w:rsidRDefault="00863CB1" w:rsidP="00305267">
      <w:pPr>
        <w:pStyle w:val="NoSpacing"/>
        <w:rPr>
          <w:rFonts w:asciiTheme="minorHAnsi" w:hAnsiTheme="minorHAnsi" w:cstheme="minorHAnsi"/>
          <w:sz w:val="22"/>
          <w:szCs w:val="22"/>
        </w:rPr>
      </w:pPr>
      <w:hyperlink r:id="rId25" w:history="1">
        <w:proofErr w:type="spellStart"/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>Ma’aleh</w:t>
        </w:r>
        <w:proofErr w:type="spellEnd"/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 xml:space="preserve"> Film School’s Katie Green, in conversation with Joanne Greenaway, moderated by Abi </w:t>
        </w:r>
        <w:proofErr w:type="spellStart"/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>Kurzer</w:t>
        </w:r>
        <w:proofErr w:type="spellEnd"/>
      </w:hyperlink>
      <w:r w:rsidRPr="00305267">
        <w:rPr>
          <w:rFonts w:asciiTheme="minorHAnsi" w:hAnsiTheme="minorHAnsi" w:cstheme="minorHAnsi"/>
          <w:sz w:val="22"/>
          <w:szCs w:val="22"/>
        </w:rPr>
        <w:br/>
      </w:r>
      <w:r w:rsidRPr="00305267">
        <w:rPr>
          <w:rStyle w:val="Strong"/>
          <w:rFonts w:asciiTheme="minorHAnsi" w:hAnsiTheme="minorHAnsi" w:cstheme="minorHAnsi"/>
          <w:color w:val="7F8084"/>
          <w:sz w:val="22"/>
          <w:szCs w:val="22"/>
          <w:bdr w:val="none" w:sz="0" w:space="0" w:color="auto" w:frame="1"/>
        </w:rPr>
        <w:t>Screening of ‘Willingly’ – </w:t>
      </w:r>
      <w:r w:rsidRPr="00305267">
        <w:rPr>
          <w:rFonts w:asciiTheme="minorHAnsi" w:hAnsiTheme="minorHAnsi" w:cstheme="minorHAnsi"/>
          <w:sz w:val="22"/>
          <w:szCs w:val="22"/>
        </w:rPr>
        <w:t>Watch acclaimed short film ‘Willingly’ which deals with the challenges of the Jewish divorce process, followed by a fascinating conversation on the issues it raises.</w:t>
      </w:r>
    </w:p>
    <w:p w:rsidR="00305267" w:rsidRDefault="00305267" w:rsidP="0030526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863CB1" w:rsidRPr="00305267" w:rsidRDefault="00863CB1" w:rsidP="00305267">
      <w:pPr>
        <w:pStyle w:val="NoSpacing"/>
        <w:rPr>
          <w:rFonts w:asciiTheme="minorHAnsi" w:hAnsiTheme="minorHAnsi" w:cstheme="minorHAnsi"/>
          <w:sz w:val="22"/>
          <w:szCs w:val="22"/>
        </w:rPr>
      </w:pPr>
      <w:hyperlink r:id="rId26" w:history="1">
        <w:proofErr w:type="spellStart"/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>Ma’ayanot</w:t>
        </w:r>
        <w:proofErr w:type="spellEnd"/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 xml:space="preserve">: Shoshana Landau, Lisa Levene, </w:t>
        </w:r>
        <w:proofErr w:type="spellStart"/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>Raisel</w:t>
        </w:r>
        <w:proofErr w:type="spellEnd"/>
        <w:r w:rsidRPr="00305267">
          <w:rPr>
            <w:rStyle w:val="Hyperlink"/>
            <w:rFonts w:asciiTheme="minorHAnsi" w:hAnsiTheme="minorHAnsi" w:cstheme="minorHAnsi"/>
            <w:b/>
            <w:bCs/>
            <w:color w:val="396D8E"/>
            <w:sz w:val="22"/>
            <w:szCs w:val="22"/>
            <w:bdr w:val="none" w:sz="0" w:space="0" w:color="auto" w:frame="1"/>
          </w:rPr>
          <w:t xml:space="preserve"> Freedman and Jacqueline Feldman</w:t>
        </w:r>
      </w:hyperlink>
      <w:r w:rsidRPr="00305267">
        <w:rPr>
          <w:rFonts w:asciiTheme="minorHAnsi" w:hAnsiTheme="minorHAnsi" w:cstheme="minorHAnsi"/>
          <w:sz w:val="22"/>
          <w:szCs w:val="22"/>
        </w:rPr>
        <w:br/>
      </w:r>
      <w:r w:rsidRPr="00305267">
        <w:rPr>
          <w:rStyle w:val="Strong"/>
          <w:rFonts w:asciiTheme="minorHAnsi" w:hAnsiTheme="minorHAnsi" w:cstheme="minorHAnsi"/>
          <w:color w:val="7F8084"/>
          <w:sz w:val="22"/>
          <w:szCs w:val="22"/>
          <w:bdr w:val="none" w:sz="0" w:space="0" w:color="auto" w:frame="1"/>
        </w:rPr>
        <w:t xml:space="preserve">Torah Tasters: Hear from the </w:t>
      </w:r>
      <w:proofErr w:type="spellStart"/>
      <w:r w:rsidRPr="00305267">
        <w:rPr>
          <w:rStyle w:val="Strong"/>
          <w:rFonts w:asciiTheme="minorHAnsi" w:hAnsiTheme="minorHAnsi" w:cstheme="minorHAnsi"/>
          <w:color w:val="7F8084"/>
          <w:sz w:val="22"/>
          <w:szCs w:val="22"/>
          <w:bdr w:val="none" w:sz="0" w:space="0" w:color="auto" w:frame="1"/>
        </w:rPr>
        <w:t>Ma’ayanot</w:t>
      </w:r>
      <w:proofErr w:type="spellEnd"/>
      <w:r w:rsidRPr="00305267">
        <w:rPr>
          <w:rStyle w:val="Strong"/>
          <w:rFonts w:asciiTheme="minorHAnsi" w:hAnsiTheme="minorHAnsi" w:cstheme="minorHAnsi"/>
          <w:color w:val="7F8084"/>
          <w:sz w:val="22"/>
          <w:szCs w:val="22"/>
          <w:bdr w:val="none" w:sz="0" w:space="0" w:color="auto" w:frame="1"/>
        </w:rPr>
        <w:t xml:space="preserve"> – </w:t>
      </w:r>
      <w:r w:rsidRPr="00305267">
        <w:rPr>
          <w:rFonts w:asciiTheme="minorHAnsi" w:hAnsiTheme="minorHAnsi" w:cstheme="minorHAnsi"/>
          <w:sz w:val="22"/>
          <w:szCs w:val="22"/>
        </w:rPr>
        <w:t xml:space="preserve">Meet some of the participants on the Chief Rabbi’s </w:t>
      </w:r>
      <w:proofErr w:type="spellStart"/>
      <w:r w:rsidRPr="00305267">
        <w:rPr>
          <w:rFonts w:asciiTheme="minorHAnsi" w:hAnsiTheme="minorHAnsi" w:cstheme="minorHAnsi"/>
          <w:sz w:val="22"/>
          <w:szCs w:val="22"/>
        </w:rPr>
        <w:t>Ma’ayan</w:t>
      </w:r>
      <w:proofErr w:type="spellEnd"/>
      <w:r w:rsidRPr="00305267">
        <w:rPr>
          <w:rFonts w:asciiTheme="minorHAnsi" w:hAnsiTheme="minorHAnsi" w:cstheme="minorHAnsi"/>
          <w:sz w:val="22"/>
          <w:szCs w:val="22"/>
        </w:rPr>
        <w:t xml:space="preserve"> Programme through short and creative presentations of Torah. (Details TBC)</w:t>
      </w:r>
    </w:p>
    <w:bookmarkEnd w:id="0"/>
    <w:p w:rsidR="00386876" w:rsidRPr="00305267" w:rsidRDefault="00386876">
      <w:pPr>
        <w:rPr>
          <w:rFonts w:asciiTheme="minorHAnsi" w:hAnsiTheme="minorHAnsi" w:cstheme="minorHAnsi"/>
          <w:sz w:val="22"/>
          <w:szCs w:val="22"/>
        </w:rPr>
      </w:pPr>
    </w:p>
    <w:sectPr w:rsidR="00386876" w:rsidRPr="00305267" w:rsidSect="003052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B1"/>
    <w:rsid w:val="00093D51"/>
    <w:rsid w:val="00305267"/>
    <w:rsid w:val="00386876"/>
    <w:rsid w:val="00863CB1"/>
    <w:rsid w:val="00FB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1D446-15E1-4040-8705-E0F86C8B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CB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63C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C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CB1"/>
    <w:rPr>
      <w:rFonts w:ascii="Segoe UI" w:hAnsi="Segoe UI" w:cs="Segoe UI"/>
      <w:sz w:val="18"/>
      <w:szCs w:val="1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3CB1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63CB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63CB1"/>
    <w:rPr>
      <w:b/>
      <w:bCs/>
    </w:rPr>
  </w:style>
  <w:style w:type="paragraph" w:styleId="NoSpacing">
    <w:name w:val="No Spacing"/>
    <w:uiPriority w:val="1"/>
    <w:qFormat/>
    <w:rsid w:val="0030526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%3A%2F%2Fchiefrabbi.org%2Fneshama-biographies%2F&amp;data=02%7C01%7Cgaby_koppel%40hotmail.com%7C20aebcc1f9aa4c7a9fce08d534daf609%7C84df9e7fe9f640afb435aaaaaaaaaaaa%7C1%7C0%7C636473037398565601&amp;sdata=laZPBm89XSe6v9lF4bDBD4WZNKYAkiTw7Nj%2Fvk%2BY2kA%3D&amp;reserved=0" TargetMode="External"/><Relationship Id="rId13" Type="http://schemas.openxmlformats.org/officeDocument/2006/relationships/hyperlink" Target="https://eur03.safelinks.protection.outlook.com/?url=http%3A%2F%2Fchiefrabbi.org%2Fneshama-biographies%2F&amp;data=02%7C01%7Cgaby_koppel%40hotmail.com%7C20aebcc1f9aa4c7a9fce08d534daf609%7C84df9e7fe9f640afb435aaaaaaaaaaaa%7C1%7C0%7C636473037398565601&amp;sdata=laZPBm89XSe6v9lF4bDBD4WZNKYAkiTw7Nj%2Fvk%2BY2kA%3D&amp;reserved=0" TargetMode="External"/><Relationship Id="rId18" Type="http://schemas.openxmlformats.org/officeDocument/2006/relationships/hyperlink" Target="https://eur03.safelinks.protection.outlook.com/?url=http%3A%2F%2Fchiefrabbi.org%2Fneshama-biographies%2F&amp;data=02%7C01%7Cgaby_koppel%40hotmail.com%7C20aebcc1f9aa4c7a9fce08d534daf609%7C84df9e7fe9f640afb435aaaaaaaaaaaa%7C1%7C0%7C636473037398721871&amp;sdata=XV2WUs9FPZgS2XFTqDOE8zzuxCSTpjvtvx5Zx9Y%2FBwo%3D&amp;reserved=0" TargetMode="External"/><Relationship Id="rId26" Type="http://schemas.openxmlformats.org/officeDocument/2006/relationships/hyperlink" Target="https://eur03.safelinks.protection.outlook.com/?url=http%3A%2F%2Fchiefrabbi.org%2Fneshama-biographies%2F&amp;data=02%7C01%7Cgaby_koppel%40hotmail.com%7C20aebcc1f9aa4c7a9fce08d534daf609%7C84df9e7fe9f640afb435aaaaaaaaaaaa%7C1%7C0%7C636473037398721871&amp;sdata=XV2WUs9FPZgS2XFTqDOE8zzuxCSTpjvtvx5Zx9Y%2FBwo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ur03.safelinks.protection.outlook.com/?url=http%3A%2F%2Fchiefrabbi.org%2Fneshama-biographies%2F&amp;data=02%7C01%7Cgaby_koppel%40hotmail.com%7C20aebcc1f9aa4c7a9fce08d534daf609%7C84df9e7fe9f640afb435aaaaaaaaaaaa%7C1%7C0%7C636473037398721871&amp;sdata=XV2WUs9FPZgS2XFTqDOE8zzuxCSTpjvtvx5Zx9Y%2FBwo%3D&amp;reserved=0" TargetMode="External"/><Relationship Id="rId7" Type="http://schemas.openxmlformats.org/officeDocument/2006/relationships/hyperlink" Target="https://eur03.safelinks.protection.outlook.com/?url=http%3A%2F%2Fchiefrabbi.org%2Fneshama-biographies%2F&amp;data=02%7C01%7Cgaby_koppel%40hotmail.com%7C20aebcc1f9aa4c7a9fce08d534daf609%7C84df9e7fe9f640afb435aaaaaaaaaaaa%7C1%7C0%7C636473037398565601&amp;sdata=laZPBm89XSe6v9lF4bDBD4WZNKYAkiTw7Nj%2Fvk%2BY2kA%3D&amp;reserved=0" TargetMode="External"/><Relationship Id="rId12" Type="http://schemas.openxmlformats.org/officeDocument/2006/relationships/hyperlink" Target="https://eur03.safelinks.protection.outlook.com/?url=http%3A%2F%2Fchiefrabbi.org%2Fneshama-biographies%2F&amp;data=02%7C01%7Cgaby_koppel%40hotmail.com%7C20aebcc1f9aa4c7a9fce08d534daf609%7C84df9e7fe9f640afb435aaaaaaaaaaaa%7C1%7C0%7C636473037398565601&amp;sdata=laZPBm89XSe6v9lF4bDBD4WZNKYAkiTw7Nj%2Fvk%2BY2kA%3D&amp;reserved=0" TargetMode="External"/><Relationship Id="rId17" Type="http://schemas.openxmlformats.org/officeDocument/2006/relationships/hyperlink" Target="https://eur03.safelinks.protection.outlook.com/?url=http%3A%2F%2Fchiefrabbi.org%2Fneshama-biographies%2F&amp;data=02%7C01%7Cgaby_koppel%40hotmail.com%7C20aebcc1f9aa4c7a9fce08d534daf609%7C84df9e7fe9f640afb435aaaaaaaaaaaa%7C1%7C0%7C636473037398721871&amp;sdata=XV2WUs9FPZgS2XFTqDOE8zzuxCSTpjvtvx5Zx9Y%2FBwo%3D&amp;reserved=0" TargetMode="External"/><Relationship Id="rId25" Type="http://schemas.openxmlformats.org/officeDocument/2006/relationships/hyperlink" Target="https://eur03.safelinks.protection.outlook.com/?url=http%3A%2F%2Fchiefrabbi.org%2Fneshama-biographies%2F&amp;data=02%7C01%7Cgaby_koppel%40hotmail.com%7C20aebcc1f9aa4c7a9fce08d534daf609%7C84df9e7fe9f640afb435aaaaaaaaaaaa%7C1%7C0%7C636473037398721871&amp;sdata=XV2WUs9FPZgS2XFTqDOE8zzuxCSTpjvtvx5Zx9Y%2FBwo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ur03.safelinks.protection.outlook.com/?url=http%3A%2F%2Fchiefrabbi.org%2Fneshama-biographies%2F&amp;data=02%7C01%7Cgaby_koppel%40hotmail.com%7C20aebcc1f9aa4c7a9fce08d534daf609%7C84df9e7fe9f640afb435aaaaaaaaaaaa%7C1%7C0%7C636473037398721871&amp;sdata=XV2WUs9FPZgS2XFTqDOE8zzuxCSTpjvtvx5Zx9Y%2FBwo%3D&amp;reserved=0" TargetMode="External"/><Relationship Id="rId20" Type="http://schemas.openxmlformats.org/officeDocument/2006/relationships/hyperlink" Target="https://eur03.safelinks.protection.outlook.com/?url=http%3A%2F%2Fchiefrabbi.org%2Fneshama-biographies%2F&amp;data=02%7C01%7Cgaby_koppel%40hotmail.com%7C20aebcc1f9aa4c7a9fce08d534daf609%7C84df9e7fe9f640afb435aaaaaaaaaaaa%7C1%7C0%7C636473037398721871&amp;sdata=XV2WUs9FPZgS2XFTqDOE8zzuxCSTpjvtvx5Zx9Y%2FBwo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%3A%2F%2Fchiefrabbi.org%2Fneshama-biographies%2F&amp;data=02%7C01%7Cgaby_koppel%40hotmail.com%7C20aebcc1f9aa4c7a9fce08d534daf609%7C84df9e7fe9f640afb435aaaaaaaaaaaa%7C1%7C0%7C636473037398565601&amp;sdata=laZPBm89XSe6v9lF4bDBD4WZNKYAkiTw7Nj%2Fvk%2BY2kA%3D&amp;reserved=0" TargetMode="External"/><Relationship Id="rId11" Type="http://schemas.openxmlformats.org/officeDocument/2006/relationships/hyperlink" Target="https://eur03.safelinks.protection.outlook.com/?url=http%3A%2F%2Fchiefrabbi.org%2Fneshama-biographies%2F&amp;data=02%7C01%7Cgaby_koppel%40hotmail.com%7C20aebcc1f9aa4c7a9fce08d534daf609%7C84df9e7fe9f640afb435aaaaaaaaaaaa%7C1%7C0%7C636473037398565601&amp;sdata=laZPBm89XSe6v9lF4bDBD4WZNKYAkiTw7Nj%2Fvk%2BY2kA%3D&amp;reserved=0" TargetMode="External"/><Relationship Id="rId24" Type="http://schemas.openxmlformats.org/officeDocument/2006/relationships/hyperlink" Target="https://eur03.safelinks.protection.outlook.com/?url=http%3A%2F%2Fchiefrabbi.org%2Fneshama-biographies%2F&amp;data=02%7C01%7Cgaby_koppel%40hotmail.com%7C20aebcc1f9aa4c7a9fce08d534daf609%7C84df9e7fe9f640afb435aaaaaaaaaaaa%7C1%7C0%7C636473037398721871&amp;sdata=XV2WUs9FPZgS2XFTqDOE8zzuxCSTpjvtvx5Zx9Y%2FBwo%3D&amp;reserved=0" TargetMode="External"/><Relationship Id="rId5" Type="http://schemas.openxmlformats.org/officeDocument/2006/relationships/hyperlink" Target="https://eur03.safelinks.protection.outlook.com/?url=http%3A%2F%2Fchiefrabbi.org%2Fneshama-biographies%2F&amp;data=02%7C01%7Cgaby_koppel%40hotmail.com%7C20aebcc1f9aa4c7a9fce08d534daf609%7C84df9e7fe9f640afb435aaaaaaaaaaaa%7C1%7C0%7C636473037398565601&amp;sdata=laZPBm89XSe6v9lF4bDBD4WZNKYAkiTw7Nj%2Fvk%2BY2kA%3D&amp;reserved=0" TargetMode="External"/><Relationship Id="rId15" Type="http://schemas.openxmlformats.org/officeDocument/2006/relationships/hyperlink" Target="https://eur03.safelinks.protection.outlook.com/?url=http%3A%2F%2Fchiefrabbi.org%2Fneshama-biographies%2F&amp;data=02%7C01%7Cgaby_koppel%40hotmail.com%7C20aebcc1f9aa4c7a9fce08d534daf609%7C84df9e7fe9f640afb435aaaaaaaaaaaa%7C1%7C0%7C636473037398721871&amp;sdata=XV2WUs9FPZgS2XFTqDOE8zzuxCSTpjvtvx5Zx9Y%2FBwo%3D&amp;reserved=0" TargetMode="External"/><Relationship Id="rId23" Type="http://schemas.openxmlformats.org/officeDocument/2006/relationships/hyperlink" Target="https://eur03.safelinks.protection.outlook.com/?url=http%3A%2F%2Fchiefrabbi.org%2Fneshama-biographies%2F&amp;data=02%7C01%7Cgaby_koppel%40hotmail.com%7C20aebcc1f9aa4c7a9fce08d534daf609%7C84df9e7fe9f640afb435aaaaaaaaaaaa%7C1%7C0%7C636473037398721871&amp;sdata=XV2WUs9FPZgS2XFTqDOE8zzuxCSTpjvtvx5Zx9Y%2FBwo%3D&amp;reserved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ur03.safelinks.protection.outlook.com/?url=http%3A%2F%2Fchiefrabbi.org%2Fneshama-biographies%2F&amp;data=02%7C01%7Cgaby_koppel%40hotmail.com%7C20aebcc1f9aa4c7a9fce08d534daf609%7C84df9e7fe9f640afb435aaaaaaaaaaaa%7C1%7C0%7C636473037398565601&amp;sdata=laZPBm89XSe6v9lF4bDBD4WZNKYAkiTw7Nj%2Fvk%2BY2kA%3D&amp;reserved=0" TargetMode="External"/><Relationship Id="rId19" Type="http://schemas.openxmlformats.org/officeDocument/2006/relationships/hyperlink" Target="https://eur03.safelinks.protection.outlook.com/?url=http%3A%2F%2Fchiefrabbi.org%2Fneshama-biographies%2F&amp;data=02%7C01%7Cgaby_koppel%40hotmail.com%7C20aebcc1f9aa4c7a9fce08d534daf609%7C84df9e7fe9f640afb435aaaaaaaaaaaa%7C1%7C0%7C636473037398721871&amp;sdata=XV2WUs9FPZgS2XFTqDOE8zzuxCSTpjvtvx5Zx9Y%2FBwo%3D&amp;reserved=0" TargetMode="External"/><Relationship Id="rId4" Type="http://schemas.openxmlformats.org/officeDocument/2006/relationships/hyperlink" Target="https://eur03.safelinks.protection.outlook.com/?url=http%3A%2F%2Fwww.chiefrabbi.org%2Fneshama&amp;data=02%7C01%7Cgaby_koppel%40hotmail.com%7C20aebcc1f9aa4c7a9fce08d534daf609%7C84df9e7fe9f640afb435aaaaaaaaaaaa%7C1%7C0%7C636473037398565601&amp;sdata=Fh7rQJgUVIJ%2FfhWAXOaw93z0gSEG9ArulY3hp1MIV04%3D&amp;reserved=0" TargetMode="External"/><Relationship Id="rId9" Type="http://schemas.openxmlformats.org/officeDocument/2006/relationships/hyperlink" Target="https://eur03.safelinks.protection.outlook.com/?url=http%3A%2F%2Fchiefrabbi.org%2Fneshama-biographies%2F&amp;data=02%7C01%7Cgaby_koppel%40hotmail.com%7C20aebcc1f9aa4c7a9fce08d534daf609%7C84df9e7fe9f640afb435aaaaaaaaaaaa%7C1%7C0%7C636473037398565601&amp;sdata=laZPBm89XSe6v9lF4bDBD4WZNKYAkiTw7Nj%2Fvk%2BY2kA%3D&amp;reserved=0" TargetMode="External"/><Relationship Id="rId14" Type="http://schemas.openxmlformats.org/officeDocument/2006/relationships/hyperlink" Target="https://eur03.safelinks.protection.outlook.com/?url=http%3A%2F%2Fchiefrabbi.org%2Fneshama-biographies%2F&amp;data=02%7C01%7Cgaby_koppel%40hotmail.com%7C20aebcc1f9aa4c7a9fce08d534daf609%7C84df9e7fe9f640afb435aaaaaaaaaaaa%7C1%7C0%7C636473037398565601&amp;sdata=laZPBm89XSe6v9lF4bDBD4WZNKYAkiTw7Nj%2Fvk%2BY2kA%3D&amp;reserved=0" TargetMode="External"/><Relationship Id="rId22" Type="http://schemas.openxmlformats.org/officeDocument/2006/relationships/hyperlink" Target="https://eur03.safelinks.protection.outlook.com/?url=http%3A%2F%2Fchiefrabbi.org%2Fneshama-biographies%2F&amp;data=02%7C01%7Cgaby_koppel%40hotmail.com%7C20aebcc1f9aa4c7a9fce08d534daf609%7C84df9e7fe9f640afb435aaaaaaaaaaaa%7C1%7C0%7C636473037398721871&amp;sdata=XV2WUs9FPZgS2XFTqDOE8zzuxCSTpjvtvx5Zx9Y%2FBwo%3D&amp;reserved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Muswell Hill</dc:creator>
  <cp:keywords/>
  <dc:description/>
  <cp:lastModifiedBy>Muswell Hill</cp:lastModifiedBy>
  <cp:revision>2</cp:revision>
  <cp:lastPrinted>2017-11-27T11:43:00Z</cp:lastPrinted>
  <dcterms:created xsi:type="dcterms:W3CDTF">2017-11-27T11:43:00Z</dcterms:created>
  <dcterms:modified xsi:type="dcterms:W3CDTF">2017-11-27T12:13:00Z</dcterms:modified>
</cp:coreProperties>
</file>